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F7941" w14:textId="77777777" w:rsidR="003D4443" w:rsidRPr="00A30F5D" w:rsidRDefault="003D4443" w:rsidP="003D4443">
      <w:pPr>
        <w:pStyle w:val="ManualHeading1"/>
        <w:rPr>
          <w:noProof/>
          <w:lang w:eastAsia="en-GB"/>
        </w:rPr>
      </w:pPr>
      <w:r w:rsidRPr="00A30F5D">
        <w:rPr>
          <w:noProof/>
          <w:lang w:eastAsia="en-GB"/>
        </w:rPr>
        <w:t>1.1</w:t>
      </w:r>
      <w:r>
        <w:rPr>
          <w:noProof/>
          <w:lang w:eastAsia="en-GB"/>
        </w:rPr>
        <w:t xml:space="preserve">. </w:t>
      </w:r>
      <w:r w:rsidRPr="00A30F5D">
        <w:rPr>
          <w:noProof/>
          <w:lang w:eastAsia="en-GB"/>
        </w:rPr>
        <w:t>SUPPLEMENTARY INFORMATION SHEET ON AID TO MAKE GOOD THE DAMAGE CAUSED BY NATURAL DISASTERS OR EXCEPTIONAL OCCURRENCES</w:t>
      </w:r>
    </w:p>
    <w:p w14:paraId="79BB9C8F" w14:textId="77777777" w:rsidR="003D4443" w:rsidRDefault="003D4443" w:rsidP="003D4443">
      <w:pPr>
        <w:spacing w:after="0"/>
        <w:rPr>
          <w:rFonts w:eastAsia="Times New Roman"/>
          <w:i/>
          <w:noProof/>
          <w:szCs w:val="24"/>
          <w:lang w:eastAsia="en-GB"/>
        </w:rPr>
      </w:pPr>
      <w:bookmarkStart w:id="0" w:name="_Hlk126836825"/>
      <w:r w:rsidRPr="005615D7">
        <w:rPr>
          <w:rFonts w:eastAsia="Times New Roman"/>
          <w:i/>
          <w:noProof/>
          <w:szCs w:val="24"/>
          <w:lang w:eastAsia="en-GB"/>
        </w:rPr>
        <w:t xml:space="preserve">This </w:t>
      </w:r>
      <w:r>
        <w:rPr>
          <w:rFonts w:eastAsia="Times New Roman"/>
          <w:i/>
          <w:noProof/>
          <w:szCs w:val="24"/>
          <w:lang w:eastAsia="en-GB"/>
        </w:rPr>
        <w:t>form</w:t>
      </w:r>
      <w:r w:rsidRPr="005615D7">
        <w:rPr>
          <w:rFonts w:eastAsia="Times New Roman"/>
          <w:i/>
          <w:noProof/>
          <w:szCs w:val="24"/>
          <w:lang w:eastAsia="en-GB"/>
        </w:rPr>
        <w:t xml:space="preserve"> </w:t>
      </w:r>
      <w:r>
        <w:rPr>
          <w:rFonts w:eastAsia="Times New Roman"/>
          <w:i/>
          <w:noProof/>
          <w:szCs w:val="24"/>
          <w:lang w:eastAsia="en-GB"/>
        </w:rPr>
        <w:t>must be used by Member States for the notification of any State</w:t>
      </w:r>
      <w:r w:rsidRPr="005615D7">
        <w:rPr>
          <w:rFonts w:eastAsia="Times New Roman"/>
          <w:i/>
          <w:noProof/>
          <w:szCs w:val="24"/>
          <w:lang w:eastAsia="en-GB"/>
        </w:rPr>
        <w:t xml:space="preserve"> aid </w:t>
      </w:r>
      <w:r w:rsidRPr="004415F3">
        <w:rPr>
          <w:rFonts w:eastAsia="Times New Roman"/>
          <w:i/>
          <w:noProof/>
          <w:szCs w:val="24"/>
          <w:lang w:eastAsia="en-GB"/>
        </w:rPr>
        <w:t>to make good the damage caused by natural disasters or exceptional occurrences</w:t>
      </w:r>
      <w:r w:rsidRPr="005615D7">
        <w:rPr>
          <w:rFonts w:eastAsia="Times New Roman"/>
          <w:i/>
          <w:noProof/>
          <w:szCs w:val="24"/>
          <w:lang w:eastAsia="en-GB"/>
        </w:rPr>
        <w:t xml:space="preserve"> as described in Section </w:t>
      </w:r>
      <w:r>
        <w:rPr>
          <w:rFonts w:eastAsia="Times New Roman"/>
          <w:i/>
          <w:noProof/>
          <w:szCs w:val="24"/>
          <w:lang w:eastAsia="en-GB"/>
        </w:rPr>
        <w:t>1.</w:t>
      </w:r>
      <w:r w:rsidRPr="005615D7">
        <w:rPr>
          <w:rFonts w:eastAsia="Times New Roman"/>
          <w:i/>
          <w:noProof/>
          <w:szCs w:val="24"/>
          <w:lang w:eastAsia="en-GB"/>
        </w:rPr>
        <w:t>1</w:t>
      </w:r>
      <w:r>
        <w:rPr>
          <w:rFonts w:eastAsia="Times New Roman"/>
          <w:i/>
          <w:noProof/>
          <w:szCs w:val="24"/>
          <w:lang w:eastAsia="en-GB"/>
        </w:rPr>
        <w:t xml:space="preserve"> of</w:t>
      </w:r>
      <w:r w:rsidRPr="005615D7">
        <w:rPr>
          <w:rFonts w:eastAsia="Times New Roman"/>
          <w:i/>
          <w:noProof/>
          <w:szCs w:val="24"/>
          <w:lang w:eastAsia="en-GB"/>
        </w:rPr>
        <w:t xml:space="preserve"> Chapter </w:t>
      </w:r>
      <w:r>
        <w:rPr>
          <w:rFonts w:eastAsia="Times New Roman"/>
          <w:i/>
          <w:noProof/>
          <w:szCs w:val="24"/>
          <w:lang w:eastAsia="en-GB"/>
        </w:rPr>
        <w:t>1</w:t>
      </w:r>
      <w:r w:rsidRPr="005615D7">
        <w:rPr>
          <w:rFonts w:eastAsia="Times New Roman"/>
          <w:i/>
          <w:noProof/>
          <w:szCs w:val="24"/>
          <w:lang w:eastAsia="en-GB"/>
        </w:rPr>
        <w:t xml:space="preserve"> of Part II of the </w:t>
      </w:r>
      <w:r>
        <w:rPr>
          <w:rFonts w:eastAsia="Times New Roman"/>
          <w:i/>
          <w:noProof/>
          <w:szCs w:val="24"/>
          <w:lang w:eastAsia="en-GB"/>
        </w:rPr>
        <w:t>Guidelines for State aid in the fishery and aquaculture sector</w:t>
      </w:r>
      <w:r>
        <w:rPr>
          <w:rStyle w:val="FootnoteReference"/>
          <w:rFonts w:eastAsia="Times New Roman"/>
          <w:i/>
          <w:noProof/>
          <w:szCs w:val="24"/>
          <w:lang w:eastAsia="en-GB"/>
        </w:rPr>
        <w:footnoteReference w:id="1"/>
      </w:r>
      <w:r>
        <w:rPr>
          <w:rFonts w:eastAsia="Times New Roman"/>
          <w:i/>
          <w:noProof/>
          <w:szCs w:val="24"/>
          <w:lang w:eastAsia="en-GB"/>
        </w:rPr>
        <w:t xml:space="preserve"> </w:t>
      </w:r>
      <w:r w:rsidRPr="005615D7">
        <w:rPr>
          <w:rFonts w:eastAsia="Times New Roman"/>
          <w:i/>
          <w:noProof/>
          <w:szCs w:val="24"/>
          <w:lang w:eastAsia="en-GB"/>
        </w:rPr>
        <w:t>('the Guidelines').</w:t>
      </w:r>
    </w:p>
    <w:p w14:paraId="2D721402" w14:textId="77777777" w:rsidR="003D4443" w:rsidRDefault="003D4443" w:rsidP="003D4443">
      <w:pPr>
        <w:pStyle w:val="ManualNumPar1"/>
        <w:rPr>
          <w:noProof/>
          <w:lang w:eastAsia="en-GB"/>
        </w:rPr>
      </w:pPr>
      <w:bookmarkStart w:id="1" w:name="_Hlk126836839"/>
      <w:bookmarkEnd w:id="0"/>
      <w:r w:rsidRPr="00697ACE">
        <w:rPr>
          <w:noProof/>
        </w:rPr>
        <w:t>1.</w:t>
      </w:r>
      <w:r w:rsidRPr="00697ACE">
        <w:rPr>
          <w:noProof/>
        </w:rPr>
        <w:tab/>
      </w:r>
      <w:r w:rsidRPr="004415F3">
        <w:rPr>
          <w:noProof/>
          <w:lang w:eastAsia="en-GB"/>
        </w:rPr>
        <w:t xml:space="preserve">Is the measure an </w:t>
      </w:r>
      <w:r w:rsidRPr="00F86C3D">
        <w:rPr>
          <w:i/>
          <w:iCs/>
          <w:noProof/>
          <w:lang w:eastAsia="en-GB"/>
        </w:rPr>
        <w:t>ex ante</w:t>
      </w:r>
      <w:r w:rsidRPr="004415F3">
        <w:rPr>
          <w:noProof/>
          <w:lang w:eastAsia="en-GB"/>
        </w:rPr>
        <w:t xml:space="preserve"> framework scheme to compensate for the damage caused by </w:t>
      </w:r>
      <w:r w:rsidRPr="00AE03E6">
        <w:rPr>
          <w:noProof/>
          <w:lang w:eastAsia="en-GB"/>
        </w:rPr>
        <w:t>natural disasters</w:t>
      </w:r>
      <w:r w:rsidRPr="004415F3">
        <w:rPr>
          <w:noProof/>
          <w:lang w:eastAsia="en-GB"/>
        </w:rPr>
        <w:t>?</w:t>
      </w:r>
    </w:p>
    <w:bookmarkEnd w:id="1"/>
    <w:p w14:paraId="0C766686" w14:textId="77777777" w:rsidR="003D4443" w:rsidRPr="006E2D7E" w:rsidRDefault="003D4443" w:rsidP="003D4443">
      <w:pPr>
        <w:pStyle w:val="Text1"/>
        <w:rPr>
          <w:noProof/>
          <w:lang w:eastAsia="en-GB"/>
        </w:rPr>
      </w:pPr>
      <w:sdt>
        <w:sdtPr>
          <w:rPr>
            <w:noProof/>
            <w:lang w:eastAsia="en-GB"/>
          </w:rPr>
          <w:id w:val="110130044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041198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547D555" w14:textId="77777777" w:rsidR="003D4443" w:rsidRPr="00F86C3D" w:rsidRDefault="003D4443" w:rsidP="003D4443">
      <w:pPr>
        <w:pStyle w:val="Text1"/>
        <w:rPr>
          <w:noProof/>
          <w:lang w:eastAsia="en-GB"/>
        </w:rPr>
      </w:pPr>
      <w:bookmarkStart w:id="2" w:name="_Hlk126836878"/>
      <w:r w:rsidRPr="00F86C3D">
        <w:rPr>
          <w:noProof/>
          <w:lang w:eastAsia="en-GB"/>
        </w:rPr>
        <w:t>If the answer is yes, please disregard questions 10 and 11.</w:t>
      </w:r>
    </w:p>
    <w:bookmarkEnd w:id="2"/>
    <w:p w14:paraId="1FCFEFA1" w14:textId="77777777" w:rsidR="003D4443" w:rsidRPr="00F86C3D" w:rsidRDefault="003D4443" w:rsidP="003D4443">
      <w:pPr>
        <w:pStyle w:val="Text1"/>
        <w:rPr>
          <w:noProof/>
          <w:lang w:eastAsia="en-GB"/>
        </w:rPr>
      </w:pPr>
      <w:r w:rsidRPr="00F86C3D">
        <w:rPr>
          <w:noProof/>
          <w:lang w:eastAsia="en-GB"/>
        </w:rPr>
        <w:t>Please note that aid granted to compensate damage caused by natural disasters other than those mentioned in point (141) of the Guidelines, and damage caused by exceptional occurrences cannot be notified as part of an ex ante framework and must always be separately notified to the Commission. Please also note that, pursuant to point (147) of the Guidelines, measures derogating from the general rules concerning the time of establishment of schemes and payment of aid must be notified separately.</w:t>
      </w:r>
    </w:p>
    <w:p w14:paraId="0728AD7D" w14:textId="77777777" w:rsidR="003D4443" w:rsidRDefault="003D4443" w:rsidP="003D4443">
      <w:pPr>
        <w:pStyle w:val="ManualNumPar1"/>
        <w:rPr>
          <w:noProof/>
          <w:lang w:eastAsia="en-GB"/>
        </w:rPr>
      </w:pPr>
      <w:r w:rsidRPr="00697ACE">
        <w:rPr>
          <w:noProof/>
        </w:rPr>
        <w:t>2.</w:t>
      </w:r>
      <w:r w:rsidRPr="00697ACE">
        <w:rPr>
          <w:noProof/>
        </w:rPr>
        <w:tab/>
      </w:r>
      <w:r w:rsidRPr="0054430D">
        <w:rPr>
          <w:noProof/>
          <w:lang w:eastAsia="en-GB"/>
        </w:rPr>
        <w:t xml:space="preserve">In the case of </w:t>
      </w:r>
      <w:r w:rsidRPr="00025B80">
        <w:rPr>
          <w:i/>
          <w:iCs/>
          <w:noProof/>
          <w:lang w:eastAsia="en-GB"/>
        </w:rPr>
        <w:t>ex ante</w:t>
      </w:r>
      <w:r w:rsidRPr="0054430D">
        <w:rPr>
          <w:noProof/>
          <w:lang w:eastAsia="en-GB"/>
        </w:rPr>
        <w:t xml:space="preserve"> framework schemes, please confirm that the Member State will comply with the reporting obligation set out in point (345) of the Guidelines.</w:t>
      </w:r>
    </w:p>
    <w:p w14:paraId="3E943827" w14:textId="77777777" w:rsidR="003D4443" w:rsidRPr="006E2D7E" w:rsidRDefault="003D4443" w:rsidP="003D4443">
      <w:pPr>
        <w:pStyle w:val="Text1"/>
        <w:rPr>
          <w:noProof/>
          <w:lang w:eastAsia="en-GB"/>
        </w:rPr>
      </w:pPr>
      <w:sdt>
        <w:sdtPr>
          <w:rPr>
            <w:noProof/>
            <w:lang w:eastAsia="en-GB"/>
          </w:rPr>
          <w:id w:val="-10688473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38098043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73AFC4B" w14:textId="77777777" w:rsidR="003D4443" w:rsidRDefault="003D4443" w:rsidP="003D4443">
      <w:pPr>
        <w:pStyle w:val="ManualNumPar1"/>
        <w:rPr>
          <w:noProof/>
          <w:lang w:eastAsia="en-GB"/>
        </w:rPr>
      </w:pPr>
      <w:r w:rsidRPr="00697ACE">
        <w:rPr>
          <w:noProof/>
        </w:rPr>
        <w:t>3.</w:t>
      </w:r>
      <w:r w:rsidRPr="00697ACE">
        <w:rPr>
          <w:noProof/>
        </w:rPr>
        <w:tab/>
      </w:r>
      <w:r w:rsidRPr="007B605C">
        <w:rPr>
          <w:noProof/>
          <w:lang w:eastAsia="en-GB"/>
        </w:rPr>
        <w:t xml:space="preserve">Please </w:t>
      </w:r>
      <w:r>
        <w:rPr>
          <w:noProof/>
          <w:lang w:eastAsia="en-GB"/>
        </w:rPr>
        <w:t xml:space="preserve">identify the </w:t>
      </w:r>
      <w:r w:rsidRPr="004415F3">
        <w:rPr>
          <w:noProof/>
          <w:lang w:eastAsia="en-GB"/>
        </w:rPr>
        <w:t>type of natural disaster or exceptional occurrence</w:t>
      </w:r>
      <w:r>
        <w:rPr>
          <w:noProof/>
          <w:lang w:eastAsia="en-GB"/>
        </w:rPr>
        <w:t xml:space="preserve"> that</w:t>
      </w:r>
      <w:r w:rsidRPr="004415F3">
        <w:rPr>
          <w:noProof/>
          <w:lang w:eastAsia="en-GB"/>
        </w:rPr>
        <w:t xml:space="preserve"> caused </w:t>
      </w:r>
      <w:bookmarkStart w:id="3" w:name="_Hlk126836996"/>
      <w:r>
        <w:rPr>
          <w:noProof/>
          <w:lang w:eastAsia="en-GB"/>
        </w:rPr>
        <w:t xml:space="preserve">– </w:t>
      </w:r>
      <w:r w:rsidRPr="004415F3">
        <w:rPr>
          <w:noProof/>
          <w:lang w:eastAsia="en-GB"/>
        </w:rPr>
        <w:t xml:space="preserve">or, in the case of an </w:t>
      </w:r>
      <w:r w:rsidRPr="001B7A08">
        <w:rPr>
          <w:i/>
          <w:iCs/>
          <w:noProof/>
          <w:lang w:eastAsia="en-GB"/>
        </w:rPr>
        <w:t>ex ante</w:t>
      </w:r>
      <w:r w:rsidRPr="004415F3">
        <w:rPr>
          <w:noProof/>
          <w:lang w:eastAsia="en-GB"/>
        </w:rPr>
        <w:t xml:space="preserve"> framework scheme, could cause </w:t>
      </w:r>
      <w:r>
        <w:rPr>
          <w:noProof/>
          <w:lang w:eastAsia="en-GB"/>
        </w:rPr>
        <w:t xml:space="preserve">– </w:t>
      </w:r>
      <w:bookmarkEnd w:id="3"/>
      <w:r w:rsidRPr="004415F3">
        <w:rPr>
          <w:noProof/>
          <w:lang w:eastAsia="en-GB"/>
        </w:rPr>
        <w:t>the damage for which compensation is provided for?</w:t>
      </w:r>
    </w:p>
    <w:p w14:paraId="0CEDB812" w14:textId="77777777" w:rsidR="003D4443" w:rsidRDefault="003D4443" w:rsidP="003D4443">
      <w:pPr>
        <w:pStyle w:val="Point1"/>
        <w:rPr>
          <w:noProof/>
          <w:lang w:eastAsia="en-GB"/>
        </w:rPr>
      </w:pPr>
      <w:r w:rsidRPr="00697ACE">
        <w:rPr>
          <w:noProof/>
        </w:rPr>
        <w:t>(a)</w:t>
      </w:r>
      <w:r w:rsidRPr="00697ACE">
        <w:rPr>
          <w:noProof/>
        </w:rPr>
        <w:tab/>
      </w:r>
      <w:r w:rsidRPr="00AE03E6">
        <w:rPr>
          <w:noProof/>
          <w:lang w:eastAsia="en-GB"/>
        </w:rPr>
        <w:t>natural disasters</w:t>
      </w:r>
      <w:r>
        <w:rPr>
          <w:noProof/>
          <w:lang w:eastAsia="en-GB"/>
        </w:rPr>
        <w:t>:</w:t>
      </w:r>
    </w:p>
    <w:p w14:paraId="16BB3075" w14:textId="77777777" w:rsidR="003D4443" w:rsidRPr="00F86C3D" w:rsidRDefault="003D4443" w:rsidP="003D4443">
      <w:pPr>
        <w:pStyle w:val="Tiret2"/>
        <w:rPr>
          <w:noProof/>
          <w:lang w:eastAsia="en-GB"/>
        </w:rPr>
      </w:pPr>
      <w:sdt>
        <w:sdtPr>
          <w:rPr>
            <w:rFonts w:ascii="MS Gothic" w:eastAsia="MS Gothic" w:hAnsi="MS Gothic"/>
            <w:noProof/>
            <w:lang w:eastAsia="en-GB"/>
          </w:rPr>
          <w:id w:val="-830679129"/>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severe storms</w:t>
      </w:r>
    </w:p>
    <w:p w14:paraId="263EA889"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1520510549"/>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severe floods</w:t>
      </w:r>
    </w:p>
    <w:p w14:paraId="4CD453CE"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1595899194"/>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earthquakes</w:t>
      </w:r>
    </w:p>
    <w:p w14:paraId="089FDCFB" w14:textId="77777777" w:rsidR="003D4443" w:rsidRPr="00F86C3D" w:rsidRDefault="003D4443" w:rsidP="003D4443">
      <w:pPr>
        <w:pStyle w:val="Tiret2"/>
        <w:numPr>
          <w:ilvl w:val="0"/>
          <w:numId w:val="48"/>
        </w:numPr>
        <w:rPr>
          <w:noProof/>
          <w:lang w:val="en-IE" w:eastAsia="en-GB"/>
        </w:rPr>
      </w:pPr>
      <w:sdt>
        <w:sdtPr>
          <w:rPr>
            <w:rFonts w:ascii="MS Gothic" w:eastAsia="MS Gothic" w:hAnsi="MS Gothic"/>
            <w:noProof/>
            <w:lang w:val="en-IE" w:eastAsia="en-GB"/>
          </w:rPr>
          <w:id w:val="-284736879"/>
          <w14:checkbox>
            <w14:checked w14:val="0"/>
            <w14:checkedState w14:val="2612" w14:font="MS Gothic"/>
            <w14:uncheckedState w14:val="2610" w14:font="MS Gothic"/>
          </w14:checkbox>
        </w:sdtPr>
        <w:sdtContent>
          <w:r w:rsidRPr="00F86C3D">
            <w:rPr>
              <w:rFonts w:ascii="MS Gothic" w:eastAsia="MS Gothic" w:hAnsi="MS Gothic" w:hint="eastAsia"/>
              <w:noProof/>
              <w:lang w:val="en-IE" w:eastAsia="en-GB"/>
            </w:rPr>
            <w:t>☐</w:t>
          </w:r>
        </w:sdtContent>
      </w:sdt>
      <w:r w:rsidRPr="00F86C3D">
        <w:rPr>
          <w:noProof/>
          <w:lang w:val="en-IE" w:eastAsia="en-GB"/>
        </w:rPr>
        <w:t xml:space="preserve"> avalanches</w:t>
      </w:r>
    </w:p>
    <w:p w14:paraId="77ED462C" w14:textId="77777777" w:rsidR="003D4443" w:rsidRPr="00F86C3D" w:rsidRDefault="003D4443" w:rsidP="003D4443">
      <w:pPr>
        <w:pStyle w:val="Tiret2"/>
        <w:numPr>
          <w:ilvl w:val="0"/>
          <w:numId w:val="48"/>
        </w:numPr>
        <w:rPr>
          <w:noProof/>
          <w:lang w:val="en-IE" w:eastAsia="en-GB"/>
        </w:rPr>
      </w:pPr>
      <w:sdt>
        <w:sdtPr>
          <w:rPr>
            <w:rFonts w:ascii="MS Gothic" w:eastAsia="MS Gothic" w:hAnsi="MS Gothic"/>
            <w:noProof/>
            <w:lang w:val="en-IE" w:eastAsia="en-GB"/>
          </w:rPr>
          <w:id w:val="452370861"/>
          <w14:checkbox>
            <w14:checked w14:val="0"/>
            <w14:checkedState w14:val="2612" w14:font="MS Gothic"/>
            <w14:uncheckedState w14:val="2610" w14:font="MS Gothic"/>
          </w14:checkbox>
        </w:sdtPr>
        <w:sdtContent>
          <w:r w:rsidRPr="00F86C3D">
            <w:rPr>
              <w:rFonts w:ascii="MS Gothic" w:eastAsia="MS Gothic" w:hAnsi="MS Gothic" w:hint="eastAsia"/>
              <w:noProof/>
              <w:lang w:val="en-IE" w:eastAsia="en-GB"/>
            </w:rPr>
            <w:t>☐</w:t>
          </w:r>
        </w:sdtContent>
      </w:sdt>
      <w:r w:rsidRPr="00F86C3D">
        <w:rPr>
          <w:noProof/>
          <w:lang w:val="en-IE" w:eastAsia="en-GB"/>
        </w:rPr>
        <w:t xml:space="preserve"> landslides</w:t>
      </w:r>
    </w:p>
    <w:p w14:paraId="64AA00A4" w14:textId="77777777" w:rsidR="003D4443" w:rsidRPr="00F86C3D" w:rsidRDefault="003D4443" w:rsidP="003D4443">
      <w:pPr>
        <w:pStyle w:val="Tiret2"/>
        <w:numPr>
          <w:ilvl w:val="0"/>
          <w:numId w:val="48"/>
        </w:numPr>
        <w:rPr>
          <w:noProof/>
          <w:lang w:val="en-IE" w:eastAsia="en-GB"/>
        </w:rPr>
      </w:pPr>
      <w:sdt>
        <w:sdtPr>
          <w:rPr>
            <w:rFonts w:ascii="MS Gothic" w:eastAsia="MS Gothic" w:hAnsi="MS Gothic"/>
            <w:noProof/>
            <w:lang w:val="en-IE" w:eastAsia="en-GB"/>
          </w:rPr>
          <w:id w:val="-1200471274"/>
          <w14:checkbox>
            <w14:checked w14:val="0"/>
            <w14:checkedState w14:val="2612" w14:font="MS Gothic"/>
            <w14:uncheckedState w14:val="2610" w14:font="MS Gothic"/>
          </w14:checkbox>
        </w:sdtPr>
        <w:sdtContent>
          <w:r w:rsidRPr="00F86C3D">
            <w:rPr>
              <w:rFonts w:ascii="MS Gothic" w:eastAsia="MS Gothic" w:hAnsi="MS Gothic" w:hint="eastAsia"/>
              <w:noProof/>
              <w:lang w:val="en-IE" w:eastAsia="en-GB"/>
            </w:rPr>
            <w:t>☐</w:t>
          </w:r>
        </w:sdtContent>
      </w:sdt>
      <w:r w:rsidRPr="00F86C3D">
        <w:rPr>
          <w:noProof/>
          <w:lang w:val="en-IE" w:eastAsia="en-GB"/>
        </w:rPr>
        <w:t xml:space="preserve"> tornadoes</w:t>
      </w:r>
    </w:p>
    <w:p w14:paraId="68E77AC1" w14:textId="77777777" w:rsidR="003D4443" w:rsidRPr="00F86C3D" w:rsidRDefault="003D4443" w:rsidP="003D4443">
      <w:pPr>
        <w:pStyle w:val="Tiret2"/>
        <w:numPr>
          <w:ilvl w:val="0"/>
          <w:numId w:val="48"/>
        </w:numPr>
        <w:rPr>
          <w:noProof/>
          <w:lang w:val="en-IE" w:eastAsia="en-GB"/>
        </w:rPr>
      </w:pPr>
      <w:sdt>
        <w:sdtPr>
          <w:rPr>
            <w:rFonts w:ascii="MS Gothic" w:eastAsia="MS Gothic" w:hAnsi="MS Gothic"/>
            <w:noProof/>
            <w:lang w:val="en-IE" w:eastAsia="en-GB"/>
          </w:rPr>
          <w:id w:val="-1013458617"/>
          <w14:checkbox>
            <w14:checked w14:val="0"/>
            <w14:checkedState w14:val="2612" w14:font="MS Gothic"/>
            <w14:uncheckedState w14:val="2610" w14:font="MS Gothic"/>
          </w14:checkbox>
        </w:sdtPr>
        <w:sdtContent>
          <w:r w:rsidRPr="00F86C3D">
            <w:rPr>
              <w:rFonts w:ascii="MS Gothic" w:eastAsia="MS Gothic" w:hAnsi="MS Gothic" w:hint="eastAsia"/>
              <w:noProof/>
              <w:lang w:val="en-IE" w:eastAsia="en-GB"/>
            </w:rPr>
            <w:t>☐</w:t>
          </w:r>
        </w:sdtContent>
      </w:sdt>
      <w:r w:rsidRPr="00F86C3D">
        <w:rPr>
          <w:noProof/>
          <w:lang w:val="en-IE" w:eastAsia="en-GB"/>
        </w:rPr>
        <w:t xml:space="preserve"> hurricanes</w:t>
      </w:r>
    </w:p>
    <w:p w14:paraId="135D1C87" w14:textId="77777777" w:rsidR="003D4443" w:rsidRPr="00F86C3D" w:rsidRDefault="003D4443" w:rsidP="003D4443">
      <w:pPr>
        <w:pStyle w:val="Tiret2"/>
        <w:numPr>
          <w:ilvl w:val="0"/>
          <w:numId w:val="48"/>
        </w:numPr>
        <w:rPr>
          <w:noProof/>
          <w:lang w:val="en-IE" w:eastAsia="en-GB"/>
        </w:rPr>
      </w:pPr>
      <w:sdt>
        <w:sdtPr>
          <w:rPr>
            <w:rFonts w:ascii="MS Gothic" w:eastAsia="MS Gothic" w:hAnsi="MS Gothic"/>
            <w:noProof/>
            <w:lang w:val="en-IE" w:eastAsia="en-GB"/>
          </w:rPr>
          <w:id w:val="-398363777"/>
          <w14:checkbox>
            <w14:checked w14:val="0"/>
            <w14:checkedState w14:val="2612" w14:font="MS Gothic"/>
            <w14:uncheckedState w14:val="2610" w14:font="MS Gothic"/>
          </w14:checkbox>
        </w:sdtPr>
        <w:sdtContent>
          <w:r w:rsidRPr="00F86C3D">
            <w:rPr>
              <w:rFonts w:ascii="MS Gothic" w:eastAsia="MS Gothic" w:hAnsi="MS Gothic" w:hint="eastAsia"/>
              <w:noProof/>
              <w:lang w:val="en-IE" w:eastAsia="en-GB"/>
            </w:rPr>
            <w:t>☐</w:t>
          </w:r>
        </w:sdtContent>
      </w:sdt>
      <w:r w:rsidRPr="00F86C3D">
        <w:rPr>
          <w:noProof/>
          <w:lang w:val="en-IE" w:eastAsia="en-GB"/>
        </w:rPr>
        <w:t xml:space="preserve"> volcanic eruptions</w:t>
      </w:r>
    </w:p>
    <w:p w14:paraId="761C156C"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35474618"/>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wild fires of natural origin</w:t>
      </w:r>
    </w:p>
    <w:p w14:paraId="2E6EBAC9"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969173584"/>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other natural disasters,</w:t>
      </w:r>
    </w:p>
    <w:p w14:paraId="69006FE2" w14:textId="77777777" w:rsidR="003D4443" w:rsidRDefault="003D4443" w:rsidP="003D4443">
      <w:pPr>
        <w:pStyle w:val="Point1"/>
        <w:rPr>
          <w:rFonts w:eastAsia="Times New Roman"/>
          <w:noProof/>
          <w:szCs w:val="24"/>
          <w:lang w:eastAsia="en-GB"/>
        </w:rPr>
      </w:pPr>
      <w:r w:rsidRPr="00697ACE">
        <w:rPr>
          <w:noProof/>
        </w:rPr>
        <w:t>(b)</w:t>
      </w:r>
      <w:r w:rsidRPr="00697ACE">
        <w:rPr>
          <w:noProof/>
        </w:rPr>
        <w:tab/>
      </w:r>
      <w:r w:rsidRPr="00AE03E6">
        <w:rPr>
          <w:rFonts w:eastAsia="Times New Roman"/>
          <w:noProof/>
          <w:szCs w:val="24"/>
          <w:lang w:eastAsia="en-GB"/>
        </w:rPr>
        <w:t xml:space="preserve">exceptional </w:t>
      </w:r>
      <w:r w:rsidRPr="00F86C3D">
        <w:rPr>
          <w:noProof/>
          <w:lang w:eastAsia="en-GB"/>
        </w:rPr>
        <w:t>occurrences</w:t>
      </w:r>
      <w:r>
        <w:rPr>
          <w:rFonts w:eastAsia="Times New Roman"/>
          <w:noProof/>
          <w:szCs w:val="24"/>
          <w:lang w:eastAsia="en-GB"/>
        </w:rPr>
        <w:t>:</w:t>
      </w:r>
    </w:p>
    <w:p w14:paraId="50D11A26"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1269885571"/>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war</w:t>
      </w:r>
    </w:p>
    <w:p w14:paraId="00E516F9"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1265659283"/>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internal disturbances</w:t>
      </w:r>
    </w:p>
    <w:p w14:paraId="6FAF08E6"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1788929121"/>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strikes</w:t>
      </w:r>
    </w:p>
    <w:p w14:paraId="28F55379"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1147664009"/>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major industrial accidents</w:t>
      </w:r>
    </w:p>
    <w:p w14:paraId="669007F8"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1159504170"/>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major nuclear accidents</w:t>
      </w:r>
    </w:p>
    <w:p w14:paraId="3E8EAC15"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608591764"/>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fires resulting in widespread loss</w:t>
      </w:r>
    </w:p>
    <w:p w14:paraId="026C6631" w14:textId="77777777" w:rsidR="003D4443" w:rsidRPr="00F86C3D" w:rsidRDefault="003D4443" w:rsidP="003D4443">
      <w:pPr>
        <w:pStyle w:val="Tiret2"/>
        <w:numPr>
          <w:ilvl w:val="0"/>
          <w:numId w:val="48"/>
        </w:numPr>
        <w:rPr>
          <w:noProof/>
          <w:lang w:eastAsia="en-GB"/>
        </w:rPr>
      </w:pPr>
      <w:sdt>
        <w:sdtPr>
          <w:rPr>
            <w:rFonts w:ascii="MS Gothic" w:eastAsia="MS Gothic" w:hAnsi="MS Gothic"/>
            <w:noProof/>
            <w:lang w:eastAsia="en-GB"/>
          </w:rPr>
          <w:id w:val="821858554"/>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other exceptional occurrences.</w:t>
      </w:r>
    </w:p>
    <w:p w14:paraId="139920FF" w14:textId="77777777" w:rsidR="003D4443" w:rsidRDefault="003D4443" w:rsidP="003D4443">
      <w:pPr>
        <w:pStyle w:val="Text1"/>
        <w:rPr>
          <w:noProof/>
          <w:lang w:eastAsia="en-GB"/>
        </w:rPr>
      </w:pPr>
      <w:r>
        <w:rPr>
          <w:noProof/>
          <w:lang w:eastAsia="en-GB"/>
        </w:rPr>
        <w:t>Please note that t</w:t>
      </w:r>
      <w:r w:rsidRPr="009927A7">
        <w:rPr>
          <w:noProof/>
          <w:lang w:eastAsia="en-GB"/>
        </w:rPr>
        <w:t>he outbreak of an animal disease or a plant pest does not, in principle, constitute an exceptional occurrence.</w:t>
      </w:r>
    </w:p>
    <w:p w14:paraId="74939D25" w14:textId="77777777" w:rsidR="003D4443" w:rsidRPr="000D4C1B" w:rsidRDefault="003D4443" w:rsidP="003D4443">
      <w:pPr>
        <w:pStyle w:val="ManualNumPar2"/>
        <w:rPr>
          <w:noProof/>
          <w:lang w:eastAsia="en-GB"/>
        </w:rPr>
      </w:pPr>
      <w:bookmarkStart w:id="4" w:name="_Hlk126837103"/>
      <w:r w:rsidRPr="00697ACE">
        <w:rPr>
          <w:noProof/>
        </w:rPr>
        <w:t>3.1.</w:t>
      </w:r>
      <w:r w:rsidRPr="00697ACE">
        <w:rPr>
          <w:noProof/>
        </w:rPr>
        <w:tab/>
      </w:r>
      <w:r>
        <w:rPr>
          <w:noProof/>
          <w:lang w:eastAsia="en-GB"/>
        </w:rPr>
        <w:t>P</w:t>
      </w:r>
      <w:r w:rsidRPr="000D4C1B">
        <w:rPr>
          <w:noProof/>
          <w:lang w:eastAsia="en-GB"/>
        </w:rPr>
        <w:t xml:space="preserve">lease describe in detail the natural disaster or exceptional occurrence. </w:t>
      </w:r>
    </w:p>
    <w:p w14:paraId="5E00825C" w14:textId="77777777" w:rsidR="003D4443" w:rsidRDefault="003D4443" w:rsidP="003D4443">
      <w:pPr>
        <w:pStyle w:val="Text1"/>
        <w:rPr>
          <w:i/>
          <w:noProof/>
          <w:lang w:eastAsia="en-GB"/>
        </w:rPr>
      </w:pPr>
      <w:r w:rsidRPr="007F76AA">
        <w:rPr>
          <w:noProof/>
          <w:lang w:eastAsia="en-GB"/>
        </w:rPr>
        <w:t>………………………………………………………………………………………</w:t>
      </w:r>
    </w:p>
    <w:p w14:paraId="5495EF3E" w14:textId="77777777" w:rsidR="003D4443" w:rsidRDefault="003D4443" w:rsidP="003D4443">
      <w:pPr>
        <w:pStyle w:val="ManualNumPar1"/>
        <w:rPr>
          <w:noProof/>
          <w:lang w:eastAsia="en-GB"/>
        </w:rPr>
      </w:pPr>
      <w:bookmarkStart w:id="5" w:name="_Ref127264791"/>
      <w:bookmarkEnd w:id="4"/>
      <w:r w:rsidRPr="00697ACE">
        <w:rPr>
          <w:noProof/>
        </w:rPr>
        <w:t>4.</w:t>
      </w:r>
      <w:r w:rsidRPr="00697ACE">
        <w:rPr>
          <w:noProof/>
        </w:rPr>
        <w:tab/>
      </w:r>
      <w:r>
        <w:rPr>
          <w:noProof/>
          <w:lang w:eastAsia="en-GB"/>
        </w:rPr>
        <w:t xml:space="preserve">Please confirm that </w:t>
      </w:r>
      <w:r w:rsidRPr="0099177E">
        <w:rPr>
          <w:iCs/>
          <w:noProof/>
          <w:lang w:eastAsia="en-GB"/>
        </w:rPr>
        <w:t>the</w:t>
      </w:r>
      <w:r w:rsidRPr="004415F3">
        <w:rPr>
          <w:noProof/>
          <w:lang w:eastAsia="en-GB"/>
        </w:rPr>
        <w:t xml:space="preserve"> competent authority</w:t>
      </w:r>
      <w:r>
        <w:rPr>
          <w:noProof/>
          <w:lang w:eastAsia="en-GB"/>
        </w:rPr>
        <w:t>(ies)</w:t>
      </w:r>
      <w:r w:rsidRPr="004415F3">
        <w:rPr>
          <w:noProof/>
          <w:lang w:eastAsia="en-GB"/>
        </w:rPr>
        <w:t xml:space="preserve"> of the Member State formally recognised the character of the event as a natural disaster or as an exceptional occurrence?</w:t>
      </w:r>
      <w:bookmarkEnd w:id="5"/>
    </w:p>
    <w:p w14:paraId="170805FA" w14:textId="77777777" w:rsidR="003D4443" w:rsidRPr="006E2D7E" w:rsidRDefault="003D4443" w:rsidP="003D4443">
      <w:pPr>
        <w:pStyle w:val="Text1"/>
        <w:rPr>
          <w:noProof/>
          <w:lang w:eastAsia="en-GB"/>
        </w:rPr>
      </w:pPr>
      <w:sdt>
        <w:sdtPr>
          <w:rPr>
            <w:noProof/>
            <w:lang w:eastAsia="en-GB"/>
          </w:rPr>
          <w:id w:val="-212522796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927680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9DA033D" w14:textId="77777777" w:rsidR="003D4443" w:rsidRDefault="003D4443" w:rsidP="003D4443">
      <w:pPr>
        <w:pStyle w:val="ManualNumPar2"/>
        <w:rPr>
          <w:noProof/>
          <w:lang w:eastAsia="en-GB"/>
        </w:rPr>
      </w:pPr>
      <w:r w:rsidRPr="00697ACE">
        <w:rPr>
          <w:noProof/>
        </w:rPr>
        <w:t>4.1.</w:t>
      </w:r>
      <w:r w:rsidRPr="00697ACE">
        <w:rPr>
          <w:noProof/>
        </w:rPr>
        <w:tab/>
      </w:r>
      <w:r>
        <w:rPr>
          <w:noProof/>
          <w:lang w:eastAsia="en-GB"/>
        </w:rPr>
        <w:t xml:space="preserve">If the </w:t>
      </w:r>
      <w:r w:rsidRPr="00F86C3D">
        <w:rPr>
          <w:noProof/>
          <w:lang w:eastAsia="en-GB"/>
        </w:rPr>
        <w:t>answer</w:t>
      </w:r>
      <w:r>
        <w:rPr>
          <w:noProof/>
          <w:lang w:eastAsia="en-GB"/>
        </w:rPr>
        <w:t xml:space="preserve"> is ‘yes’, please identify the relevant provision(s) in the legal basis.</w:t>
      </w:r>
    </w:p>
    <w:p w14:paraId="2BBB1693" w14:textId="77777777" w:rsidR="003D4443" w:rsidRPr="00955A87" w:rsidRDefault="003D4443" w:rsidP="003D4443">
      <w:pPr>
        <w:pStyle w:val="Text1"/>
        <w:rPr>
          <w:noProof/>
          <w:lang w:eastAsia="en-GB"/>
        </w:rPr>
      </w:pPr>
      <w:r w:rsidRPr="005615D7">
        <w:rPr>
          <w:noProof/>
          <w:lang w:eastAsia="en-GB"/>
        </w:rPr>
        <w:t>……………………………………………………………………………………….</w:t>
      </w:r>
    </w:p>
    <w:p w14:paraId="435DCFF5" w14:textId="77777777" w:rsidR="003D4443" w:rsidRDefault="003D4443" w:rsidP="003D4443">
      <w:pPr>
        <w:pStyle w:val="ManualNumPar1"/>
        <w:rPr>
          <w:noProof/>
          <w:lang w:eastAsia="en-GB"/>
        </w:rPr>
      </w:pPr>
      <w:r w:rsidRPr="00697ACE">
        <w:rPr>
          <w:noProof/>
        </w:rPr>
        <w:t>5.</w:t>
      </w:r>
      <w:r w:rsidRPr="00697ACE">
        <w:rPr>
          <w:noProof/>
        </w:rPr>
        <w:tab/>
      </w:r>
      <w:r>
        <w:rPr>
          <w:noProof/>
          <w:lang w:eastAsia="en-GB"/>
        </w:rPr>
        <w:t xml:space="preserve">If the </w:t>
      </w:r>
      <w:r w:rsidRPr="00DC72C2">
        <w:rPr>
          <w:noProof/>
          <w:lang w:eastAsia="en-GB"/>
        </w:rPr>
        <w:t>notifying</w:t>
      </w:r>
      <w:r>
        <w:rPr>
          <w:noProof/>
          <w:lang w:eastAsia="en-GB"/>
        </w:rPr>
        <w:t xml:space="preserve"> </w:t>
      </w:r>
      <w:r w:rsidRPr="00DC72C2">
        <w:rPr>
          <w:noProof/>
          <w:lang w:eastAsia="en-GB"/>
        </w:rPr>
        <w:t>Member States establish</w:t>
      </w:r>
      <w:r>
        <w:rPr>
          <w:noProof/>
          <w:lang w:eastAsia="en-GB"/>
        </w:rPr>
        <w:t>ed</w:t>
      </w:r>
      <w:r w:rsidRPr="00DC72C2">
        <w:rPr>
          <w:noProof/>
          <w:lang w:eastAsia="en-GB"/>
        </w:rPr>
        <w:t xml:space="preserve"> in advance criteria on the basis of which the formal </w:t>
      </w:r>
      <w:r w:rsidRPr="00F86C3D">
        <w:rPr>
          <w:noProof/>
          <w:lang w:eastAsia="en-GB"/>
        </w:rPr>
        <w:t>recognition</w:t>
      </w:r>
      <w:r w:rsidRPr="00DC72C2">
        <w:rPr>
          <w:noProof/>
          <w:lang w:eastAsia="en-GB"/>
        </w:rPr>
        <w:t xml:space="preserve"> referred to in </w:t>
      </w:r>
      <w:r>
        <w:rPr>
          <w:noProof/>
          <w:lang w:eastAsia="en-GB"/>
        </w:rPr>
        <w:t xml:space="preserve">question 4 </w:t>
      </w:r>
      <w:r w:rsidRPr="00DC72C2">
        <w:rPr>
          <w:noProof/>
          <w:lang w:eastAsia="en-GB"/>
        </w:rPr>
        <w:t>is deemed to be granted</w:t>
      </w:r>
      <w:r>
        <w:rPr>
          <w:noProof/>
          <w:lang w:eastAsia="en-GB"/>
        </w:rPr>
        <w:t>, please provide those criteria and identify as the national legislation setting them out.</w:t>
      </w:r>
    </w:p>
    <w:p w14:paraId="00FFB995" w14:textId="77777777" w:rsidR="003D4443" w:rsidRPr="000B1989" w:rsidRDefault="003D4443" w:rsidP="003D4443">
      <w:pPr>
        <w:pStyle w:val="Text1"/>
        <w:rPr>
          <w:rFonts w:eastAsia="Times New Roman"/>
          <w:noProof/>
          <w:szCs w:val="24"/>
          <w:lang w:eastAsia="en-GB"/>
        </w:rPr>
      </w:pPr>
      <w:r w:rsidRPr="00DC72C2">
        <w:rPr>
          <w:rFonts w:eastAsia="Times New Roman"/>
          <w:noProof/>
          <w:szCs w:val="24"/>
          <w:lang w:eastAsia="en-GB"/>
        </w:rPr>
        <w:t>……………………………………………………………………………………….</w:t>
      </w:r>
    </w:p>
    <w:p w14:paraId="6D7F38DB" w14:textId="77777777" w:rsidR="003D4443" w:rsidRDefault="003D4443" w:rsidP="003D4443">
      <w:pPr>
        <w:pStyle w:val="ManualNumPar1"/>
        <w:rPr>
          <w:noProof/>
          <w:lang w:eastAsia="en-GB"/>
        </w:rPr>
      </w:pPr>
      <w:bookmarkStart w:id="6" w:name="_Hlk126837497"/>
      <w:r w:rsidRPr="00697ACE">
        <w:rPr>
          <w:noProof/>
        </w:rPr>
        <w:t>6.</w:t>
      </w:r>
      <w:r w:rsidRPr="00697ACE">
        <w:rPr>
          <w:noProof/>
        </w:rPr>
        <w:tab/>
      </w:r>
      <w:r>
        <w:rPr>
          <w:noProof/>
          <w:lang w:eastAsia="en-GB"/>
        </w:rPr>
        <w:t xml:space="preserve">Please </w:t>
      </w:r>
      <w:r w:rsidRPr="00426A3E">
        <w:rPr>
          <w:noProof/>
          <w:lang w:eastAsia="en-GB"/>
        </w:rPr>
        <w:t>confirm</w:t>
      </w:r>
      <w:r>
        <w:rPr>
          <w:noProof/>
          <w:lang w:eastAsia="en-GB"/>
        </w:rPr>
        <w:t xml:space="preserve"> that the measure prescribes that </w:t>
      </w:r>
      <w:r w:rsidRPr="00426A3E">
        <w:rPr>
          <w:noProof/>
          <w:lang w:eastAsia="en-GB"/>
        </w:rPr>
        <w:t>there is a direct causal link between the natural disaster or the exceptional occurrence and the damage suffered by the undertaking</w:t>
      </w:r>
      <w:r>
        <w:rPr>
          <w:noProof/>
          <w:lang w:eastAsia="en-GB"/>
        </w:rPr>
        <w:t>.</w:t>
      </w:r>
    </w:p>
    <w:p w14:paraId="44B51E73" w14:textId="77777777" w:rsidR="003D4443" w:rsidRPr="006E2D7E" w:rsidRDefault="003D4443" w:rsidP="003D4443">
      <w:pPr>
        <w:pStyle w:val="Text1"/>
        <w:rPr>
          <w:noProof/>
          <w:lang w:eastAsia="en-GB"/>
        </w:rPr>
      </w:pPr>
      <w:sdt>
        <w:sdtPr>
          <w:rPr>
            <w:noProof/>
            <w:lang w:eastAsia="en-GB"/>
          </w:rPr>
          <w:id w:val="16203346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85594759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35DEE93" w14:textId="77777777" w:rsidR="003D4443" w:rsidRDefault="003D4443" w:rsidP="003D4443">
      <w:pPr>
        <w:pStyle w:val="ManualNumPar2"/>
        <w:rPr>
          <w:noProof/>
          <w:lang w:eastAsia="en-GB"/>
        </w:rPr>
      </w:pPr>
      <w:r w:rsidRPr="00697ACE">
        <w:rPr>
          <w:noProof/>
        </w:rPr>
        <w:t>6.1.</w:t>
      </w:r>
      <w:r w:rsidRPr="00697ACE">
        <w:rPr>
          <w:noProof/>
        </w:rPr>
        <w:tab/>
      </w:r>
      <w:r>
        <w:rPr>
          <w:noProof/>
          <w:lang w:eastAsia="en-GB"/>
        </w:rPr>
        <w:t>If the answer is ‘</w:t>
      </w:r>
      <w:r w:rsidRPr="00F86C3D">
        <w:rPr>
          <w:bCs/>
          <w:noProof/>
          <w:lang w:eastAsia="en-GB"/>
        </w:rPr>
        <w:t>yes’</w:t>
      </w:r>
      <w:r>
        <w:rPr>
          <w:noProof/>
          <w:lang w:eastAsia="en-GB"/>
        </w:rPr>
        <w:t>, please identify the relevant provision(s) in the legal basis.</w:t>
      </w:r>
    </w:p>
    <w:p w14:paraId="75968492" w14:textId="77777777" w:rsidR="003D4443" w:rsidRPr="009E02AF" w:rsidRDefault="003D4443" w:rsidP="003D4443">
      <w:pPr>
        <w:pStyle w:val="Text1"/>
        <w:rPr>
          <w:noProof/>
          <w:lang w:eastAsia="en-GB"/>
        </w:rPr>
      </w:pPr>
      <w:r w:rsidRPr="005615D7">
        <w:rPr>
          <w:noProof/>
          <w:lang w:eastAsia="en-GB"/>
        </w:rPr>
        <w:t>………………………………………………………………………………….</w:t>
      </w:r>
      <w:bookmarkEnd w:id="6"/>
    </w:p>
    <w:p w14:paraId="2A68C8F4" w14:textId="77777777" w:rsidR="003D4443" w:rsidRPr="00426A3E" w:rsidRDefault="003D4443" w:rsidP="003D4443">
      <w:pPr>
        <w:pStyle w:val="ManualNumPar1"/>
        <w:rPr>
          <w:noProof/>
          <w:lang w:eastAsia="en-GB"/>
        </w:rPr>
      </w:pPr>
      <w:bookmarkStart w:id="7" w:name="_Hlk126837578"/>
      <w:r w:rsidRPr="00697ACE">
        <w:rPr>
          <w:noProof/>
        </w:rPr>
        <w:t>7.</w:t>
      </w:r>
      <w:r w:rsidRPr="00697ACE">
        <w:rPr>
          <w:noProof/>
        </w:rPr>
        <w:tab/>
      </w:r>
      <w:r w:rsidRPr="00426A3E">
        <w:rPr>
          <w:noProof/>
          <w:lang w:eastAsia="en-GB"/>
        </w:rPr>
        <w:t>Please demonstrate the direct causal link between the natural disaster or the exceptional occurrence and the damage suffered by the undertaking</w:t>
      </w:r>
      <w:r>
        <w:rPr>
          <w:noProof/>
          <w:lang w:eastAsia="en-GB"/>
        </w:rPr>
        <w:t>s</w:t>
      </w:r>
      <w:r w:rsidRPr="00426A3E">
        <w:rPr>
          <w:noProof/>
          <w:lang w:eastAsia="en-GB"/>
        </w:rPr>
        <w:t>:</w:t>
      </w:r>
    </w:p>
    <w:p w14:paraId="10F2127C" w14:textId="77777777" w:rsidR="003D4443" w:rsidRPr="009E02AF" w:rsidRDefault="003D4443" w:rsidP="003D4443">
      <w:pPr>
        <w:pStyle w:val="Text1"/>
        <w:rPr>
          <w:noProof/>
          <w:lang w:eastAsia="en-GB"/>
        </w:rPr>
      </w:pPr>
      <w:r w:rsidRPr="005615D7">
        <w:rPr>
          <w:noProof/>
          <w:lang w:eastAsia="en-GB"/>
        </w:rPr>
        <w:t>………………………………………………………………………………………….</w:t>
      </w:r>
      <w:bookmarkEnd w:id="7"/>
    </w:p>
    <w:p w14:paraId="31BBCA5B" w14:textId="77777777" w:rsidR="003D4443" w:rsidRDefault="003D4443" w:rsidP="003D4443">
      <w:pPr>
        <w:pStyle w:val="ManualNumPar1"/>
        <w:rPr>
          <w:noProof/>
          <w:lang w:eastAsia="en-GB"/>
        </w:rPr>
      </w:pPr>
      <w:bookmarkStart w:id="8" w:name="_Hlk126837698"/>
      <w:r w:rsidRPr="00697ACE">
        <w:rPr>
          <w:noProof/>
        </w:rPr>
        <w:t>8.</w:t>
      </w:r>
      <w:r w:rsidRPr="00697ACE">
        <w:rPr>
          <w:noProof/>
        </w:rPr>
        <w:tab/>
      </w:r>
      <w:r>
        <w:rPr>
          <w:noProof/>
          <w:lang w:eastAsia="en-GB"/>
        </w:rPr>
        <w:t>Please confirm that the a</w:t>
      </w:r>
      <w:r w:rsidRPr="00955A87">
        <w:rPr>
          <w:noProof/>
          <w:lang w:eastAsia="en-GB"/>
        </w:rPr>
        <w:t>id must be paid directly to</w:t>
      </w:r>
      <w:r>
        <w:rPr>
          <w:noProof/>
          <w:lang w:eastAsia="en-GB"/>
        </w:rPr>
        <w:t>:</w:t>
      </w:r>
    </w:p>
    <w:p w14:paraId="0C4EDE74" w14:textId="77777777" w:rsidR="003D4443" w:rsidRPr="00F86C3D" w:rsidRDefault="003D4443" w:rsidP="003D4443">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787891124"/>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the undertaking concerned, </w:t>
      </w:r>
    </w:p>
    <w:p w14:paraId="48B8B001" w14:textId="77777777" w:rsidR="003D4443" w:rsidRPr="00F86C3D" w:rsidRDefault="003D4443" w:rsidP="003D4443">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2048526156"/>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F86C3D">
        <w:rPr>
          <w:noProof/>
          <w:lang w:eastAsia="en-GB"/>
        </w:rPr>
        <w:t xml:space="preserve"> a producer group or organisation of which that undertaking is a member.</w:t>
      </w:r>
    </w:p>
    <w:p w14:paraId="7044E21D" w14:textId="77777777" w:rsidR="003D4443" w:rsidRDefault="003D4443" w:rsidP="003D4443">
      <w:pPr>
        <w:pStyle w:val="ManualNumPar1"/>
        <w:rPr>
          <w:noProof/>
          <w:lang w:eastAsia="en-GB"/>
        </w:rPr>
      </w:pPr>
      <w:r w:rsidRPr="00697ACE">
        <w:rPr>
          <w:noProof/>
        </w:rPr>
        <w:t>9.</w:t>
      </w:r>
      <w:r w:rsidRPr="00697ACE">
        <w:rPr>
          <w:noProof/>
        </w:rPr>
        <w:tab/>
      </w:r>
      <w:r>
        <w:rPr>
          <w:noProof/>
          <w:lang w:eastAsia="en-GB"/>
        </w:rPr>
        <w:t>W</w:t>
      </w:r>
      <w:r w:rsidRPr="00955A87">
        <w:rPr>
          <w:noProof/>
          <w:lang w:eastAsia="en-GB"/>
        </w:rPr>
        <w:t xml:space="preserve">here the aid is paid to a producer group and organisation, </w:t>
      </w:r>
      <w:r>
        <w:rPr>
          <w:noProof/>
          <w:lang w:eastAsia="en-GB"/>
        </w:rPr>
        <w:t xml:space="preserve">please confirm that </w:t>
      </w:r>
      <w:r w:rsidRPr="00955A87">
        <w:rPr>
          <w:noProof/>
          <w:lang w:eastAsia="en-GB"/>
        </w:rPr>
        <w:t>the amount of aid must not exceed the amount of aid to which that undertaking is eligible.</w:t>
      </w:r>
    </w:p>
    <w:p w14:paraId="1DA364E1" w14:textId="77777777" w:rsidR="003D4443" w:rsidRPr="006E2D7E" w:rsidRDefault="003D4443" w:rsidP="003D4443">
      <w:pPr>
        <w:pStyle w:val="Text1"/>
        <w:rPr>
          <w:noProof/>
          <w:lang w:eastAsia="en-GB"/>
        </w:rPr>
      </w:pPr>
      <w:sdt>
        <w:sdtPr>
          <w:rPr>
            <w:noProof/>
            <w:lang w:eastAsia="en-GB"/>
          </w:rPr>
          <w:id w:val="-45578876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8706884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061C669" w14:textId="77777777" w:rsidR="003D4443" w:rsidRDefault="003D4443" w:rsidP="003D4443">
      <w:pPr>
        <w:pStyle w:val="ManualNumPar2"/>
        <w:rPr>
          <w:noProof/>
          <w:lang w:eastAsia="en-GB"/>
        </w:rPr>
      </w:pPr>
      <w:r w:rsidRPr="00697ACE">
        <w:rPr>
          <w:noProof/>
        </w:rPr>
        <w:t>9.1.</w:t>
      </w:r>
      <w:r w:rsidRPr="00697ACE">
        <w:rPr>
          <w:noProof/>
        </w:rPr>
        <w:tab/>
      </w:r>
      <w:r>
        <w:rPr>
          <w:noProof/>
          <w:lang w:eastAsia="en-GB"/>
        </w:rPr>
        <w:t>If the answer is ‘yes’, please identify the relevant provision(s) in the legal basis.</w:t>
      </w:r>
    </w:p>
    <w:p w14:paraId="6205663C" w14:textId="77777777" w:rsidR="003D4443" w:rsidRPr="000B1989" w:rsidRDefault="003D4443" w:rsidP="003D4443">
      <w:pPr>
        <w:pStyle w:val="Text1"/>
        <w:rPr>
          <w:noProof/>
          <w:lang w:eastAsia="en-GB"/>
        </w:rPr>
      </w:pPr>
      <w:r w:rsidRPr="005615D7">
        <w:rPr>
          <w:noProof/>
          <w:lang w:eastAsia="en-GB"/>
        </w:rPr>
        <w:lastRenderedPageBreak/>
        <w:t>………………………………………………………………………………….</w:t>
      </w:r>
      <w:bookmarkEnd w:id="8"/>
    </w:p>
    <w:p w14:paraId="042FFF91" w14:textId="77777777" w:rsidR="003D4443" w:rsidRPr="00C10616" w:rsidRDefault="003D4443" w:rsidP="003D4443">
      <w:pPr>
        <w:pStyle w:val="ManualNumPar1"/>
        <w:rPr>
          <w:i/>
          <w:noProof/>
          <w:lang w:eastAsia="en-GB"/>
        </w:rPr>
      </w:pPr>
      <w:bookmarkStart w:id="9" w:name="_Ref126833665"/>
      <w:bookmarkStart w:id="10" w:name="_Hlk126837144"/>
      <w:r w:rsidRPr="00697ACE">
        <w:rPr>
          <w:noProof/>
        </w:rPr>
        <w:t>10.</w:t>
      </w:r>
      <w:r w:rsidRPr="00697ACE">
        <w:rPr>
          <w:noProof/>
        </w:rPr>
        <w:tab/>
      </w:r>
      <w:r>
        <w:rPr>
          <w:noProof/>
          <w:lang w:eastAsia="en-GB"/>
        </w:rPr>
        <w:t xml:space="preserve">Please </w:t>
      </w:r>
      <w:r w:rsidRPr="00F86C3D">
        <w:rPr>
          <w:noProof/>
          <w:lang w:eastAsia="en-GB"/>
        </w:rPr>
        <w:t>explain</w:t>
      </w:r>
      <w:r>
        <w:rPr>
          <w:noProof/>
          <w:lang w:eastAsia="en-GB"/>
        </w:rPr>
        <w:t xml:space="preserve"> when the event occurred, including its starting and ending dates (as applicable).</w:t>
      </w:r>
      <w:bookmarkEnd w:id="9"/>
    </w:p>
    <w:p w14:paraId="406C0324" w14:textId="77777777" w:rsidR="003D4443" w:rsidRPr="00C10616" w:rsidRDefault="003D4443" w:rsidP="003D4443">
      <w:pPr>
        <w:pStyle w:val="Text1"/>
        <w:rPr>
          <w:rFonts w:eastAsia="Times New Roman"/>
          <w:i/>
          <w:noProof/>
          <w:szCs w:val="24"/>
          <w:lang w:eastAsia="en-GB"/>
        </w:rPr>
      </w:pPr>
      <w:r w:rsidRPr="00C10616">
        <w:rPr>
          <w:rFonts w:eastAsia="Times New Roman"/>
          <w:noProof/>
          <w:szCs w:val="24"/>
          <w:lang w:eastAsia="en-GB"/>
        </w:rPr>
        <w:t>……………………………………………………………………………………</w:t>
      </w:r>
      <w:r w:rsidRPr="00C10616">
        <w:rPr>
          <w:rFonts w:eastAsia="Times New Roman"/>
          <w:i/>
          <w:noProof/>
          <w:szCs w:val="24"/>
          <w:lang w:eastAsia="en-GB"/>
        </w:rPr>
        <w:t xml:space="preserve"> </w:t>
      </w:r>
    </w:p>
    <w:p w14:paraId="0AC14F07" w14:textId="77777777" w:rsidR="003D4443" w:rsidRDefault="003D4443" w:rsidP="003D4443">
      <w:pPr>
        <w:pStyle w:val="ManualNumPar1"/>
        <w:rPr>
          <w:noProof/>
          <w:lang w:eastAsia="en-GB"/>
        </w:rPr>
      </w:pPr>
      <w:bookmarkStart w:id="11" w:name="_Ref126833775"/>
      <w:bookmarkStart w:id="12" w:name="_Hlk126837185"/>
      <w:bookmarkEnd w:id="10"/>
      <w:r w:rsidRPr="00697ACE">
        <w:rPr>
          <w:noProof/>
        </w:rPr>
        <w:t>11.</w:t>
      </w:r>
      <w:r w:rsidRPr="00697ACE">
        <w:rPr>
          <w:noProof/>
        </w:rPr>
        <w:tab/>
      </w:r>
      <w:r>
        <w:rPr>
          <w:noProof/>
          <w:lang w:eastAsia="en-GB"/>
        </w:rPr>
        <w:t xml:space="preserve">Please confirm that the measure is </w:t>
      </w:r>
      <w:r w:rsidRPr="007B605C">
        <w:rPr>
          <w:noProof/>
          <w:lang w:eastAsia="en-GB"/>
        </w:rPr>
        <w:t xml:space="preserve">established within three years from the date of the occurrence of </w:t>
      </w:r>
      <w:r>
        <w:rPr>
          <w:noProof/>
          <w:lang w:eastAsia="en-GB"/>
        </w:rPr>
        <w:t xml:space="preserve">the </w:t>
      </w:r>
      <w:bookmarkEnd w:id="11"/>
      <w:r>
        <w:rPr>
          <w:noProof/>
          <w:lang w:eastAsia="en-GB"/>
        </w:rPr>
        <w:t>event</w:t>
      </w:r>
      <w:r w:rsidRPr="007B605C">
        <w:rPr>
          <w:noProof/>
          <w:lang w:eastAsia="en-GB"/>
        </w:rPr>
        <w:t>.</w:t>
      </w:r>
    </w:p>
    <w:p w14:paraId="350175F1" w14:textId="77777777" w:rsidR="003D4443" w:rsidRPr="006E2D7E" w:rsidRDefault="003D4443" w:rsidP="003D4443">
      <w:pPr>
        <w:pStyle w:val="Text1"/>
        <w:rPr>
          <w:noProof/>
          <w:lang w:eastAsia="en-GB"/>
        </w:rPr>
      </w:pPr>
      <w:sdt>
        <w:sdtPr>
          <w:rPr>
            <w:noProof/>
            <w:lang w:eastAsia="en-GB"/>
          </w:rPr>
          <w:id w:val="-1990990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05956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4167373" w14:textId="77777777" w:rsidR="003D4443" w:rsidRDefault="003D4443" w:rsidP="003D4443">
      <w:pPr>
        <w:pStyle w:val="ManualNumPar2"/>
        <w:rPr>
          <w:noProof/>
          <w:lang w:eastAsia="en-GB"/>
        </w:rPr>
      </w:pPr>
      <w:r w:rsidRPr="00697ACE">
        <w:rPr>
          <w:noProof/>
        </w:rPr>
        <w:t>11.1.</w:t>
      </w:r>
      <w:r w:rsidRPr="00697ACE">
        <w:rPr>
          <w:noProof/>
        </w:rPr>
        <w:tab/>
      </w:r>
      <w:r>
        <w:rPr>
          <w:noProof/>
          <w:lang w:eastAsia="en-GB"/>
        </w:rPr>
        <w:t>If the answer is ‘yes’, please identify the relevant provision(s) in the legal basis.</w:t>
      </w:r>
    </w:p>
    <w:p w14:paraId="3C57AE89" w14:textId="77777777" w:rsidR="003D4443" w:rsidRDefault="003D4443" w:rsidP="003D4443">
      <w:pPr>
        <w:pStyle w:val="Text1"/>
        <w:rPr>
          <w:noProof/>
          <w:lang w:eastAsia="en-GB"/>
        </w:rPr>
      </w:pPr>
      <w:r w:rsidRPr="005615D7">
        <w:rPr>
          <w:noProof/>
          <w:lang w:eastAsia="en-GB"/>
        </w:rPr>
        <w:t>…………………………………………………………………………………….</w:t>
      </w:r>
      <w:bookmarkEnd w:id="12"/>
    </w:p>
    <w:p w14:paraId="0ACF9A9C" w14:textId="77777777" w:rsidR="003D4443" w:rsidRDefault="003D4443" w:rsidP="003D4443">
      <w:pPr>
        <w:pStyle w:val="ManualNumPar1"/>
        <w:rPr>
          <w:noProof/>
          <w:lang w:eastAsia="en-GB"/>
        </w:rPr>
      </w:pPr>
      <w:bookmarkStart w:id="13" w:name="_Hlk126837269"/>
      <w:r w:rsidRPr="00697ACE">
        <w:rPr>
          <w:noProof/>
        </w:rPr>
        <w:t>12.</w:t>
      </w:r>
      <w:r w:rsidRPr="00697ACE">
        <w:rPr>
          <w:noProof/>
        </w:rPr>
        <w:tab/>
      </w:r>
      <w:r>
        <w:rPr>
          <w:noProof/>
          <w:lang w:eastAsia="en-GB"/>
        </w:rPr>
        <w:t xml:space="preserve">Please confirm that the measure prescribes that </w:t>
      </w:r>
      <w:r w:rsidRPr="007B605C">
        <w:rPr>
          <w:noProof/>
          <w:lang w:eastAsia="en-GB"/>
        </w:rPr>
        <w:t xml:space="preserve">aid </w:t>
      </w:r>
      <w:r>
        <w:rPr>
          <w:noProof/>
          <w:lang w:eastAsia="en-GB"/>
        </w:rPr>
        <w:t xml:space="preserve">will be </w:t>
      </w:r>
      <w:r w:rsidRPr="007B605C">
        <w:rPr>
          <w:noProof/>
          <w:lang w:eastAsia="en-GB"/>
        </w:rPr>
        <w:t xml:space="preserve">paid out within four years of the date of the occurrence of the </w:t>
      </w:r>
      <w:r>
        <w:rPr>
          <w:noProof/>
          <w:lang w:eastAsia="en-GB"/>
        </w:rPr>
        <w:t>event</w:t>
      </w:r>
      <w:r w:rsidRPr="007B605C">
        <w:rPr>
          <w:noProof/>
          <w:lang w:eastAsia="en-GB"/>
        </w:rPr>
        <w:t>?</w:t>
      </w:r>
    </w:p>
    <w:p w14:paraId="596B082B" w14:textId="77777777" w:rsidR="003D4443" w:rsidRPr="006E2D7E" w:rsidRDefault="003D4443" w:rsidP="003D4443">
      <w:pPr>
        <w:pStyle w:val="Text1"/>
        <w:rPr>
          <w:noProof/>
          <w:lang w:eastAsia="en-GB"/>
        </w:rPr>
      </w:pPr>
      <w:sdt>
        <w:sdtPr>
          <w:rPr>
            <w:noProof/>
            <w:lang w:eastAsia="en-GB"/>
          </w:rPr>
          <w:id w:val="-75659069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34582809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A254DFB" w14:textId="77777777" w:rsidR="003D4443" w:rsidRDefault="003D4443" w:rsidP="003D4443">
      <w:pPr>
        <w:pStyle w:val="ManualNumPar2"/>
        <w:rPr>
          <w:noProof/>
          <w:lang w:eastAsia="en-GB"/>
        </w:rPr>
      </w:pPr>
      <w:r w:rsidRPr="00697ACE">
        <w:rPr>
          <w:noProof/>
        </w:rPr>
        <w:t>12.1.</w:t>
      </w:r>
      <w:r w:rsidRPr="00697ACE">
        <w:rPr>
          <w:noProof/>
        </w:rPr>
        <w:tab/>
      </w:r>
      <w:r>
        <w:rPr>
          <w:noProof/>
          <w:lang w:eastAsia="en-GB"/>
        </w:rPr>
        <w:t>If the answer is ‘yes’, please identify the relevant provision(s) in the legal basis.</w:t>
      </w:r>
    </w:p>
    <w:p w14:paraId="042D99C3" w14:textId="77777777" w:rsidR="003D4443" w:rsidRDefault="003D4443" w:rsidP="003D4443">
      <w:pPr>
        <w:pStyle w:val="Text1"/>
        <w:rPr>
          <w:rFonts w:eastAsia="Times New Roman"/>
          <w:noProof/>
          <w:szCs w:val="24"/>
          <w:lang w:eastAsia="en-GB"/>
        </w:rPr>
      </w:pPr>
      <w:r w:rsidRPr="005615D7">
        <w:rPr>
          <w:rFonts w:eastAsia="Times New Roman"/>
          <w:noProof/>
          <w:szCs w:val="24"/>
          <w:lang w:eastAsia="en-GB"/>
        </w:rPr>
        <w:t>…………………………………………………………………………………….</w:t>
      </w:r>
    </w:p>
    <w:bookmarkEnd w:id="13"/>
    <w:p w14:paraId="64707FD1" w14:textId="77777777" w:rsidR="003D4443" w:rsidRDefault="003D4443" w:rsidP="003D4443">
      <w:pPr>
        <w:pStyle w:val="ManualNumPar1"/>
        <w:rPr>
          <w:noProof/>
          <w:lang w:eastAsia="en-GB"/>
        </w:rPr>
      </w:pPr>
      <w:r w:rsidRPr="00697ACE">
        <w:rPr>
          <w:noProof/>
        </w:rPr>
        <w:t>13.</w:t>
      </w:r>
      <w:r w:rsidRPr="00697ACE">
        <w:rPr>
          <w:noProof/>
        </w:rPr>
        <w:tab/>
      </w:r>
      <w:r>
        <w:rPr>
          <w:noProof/>
          <w:lang w:eastAsia="en-GB"/>
        </w:rPr>
        <w:t>Please note that, f</w:t>
      </w:r>
      <w:r w:rsidRPr="0099177E">
        <w:rPr>
          <w:noProof/>
          <w:lang w:eastAsia="en-GB"/>
        </w:rPr>
        <w:t xml:space="preserve">or a specific natural disaster or exceptional occurrence, the Commission will </w:t>
      </w:r>
      <w:r w:rsidRPr="00F86C3D">
        <w:rPr>
          <w:noProof/>
          <w:lang w:eastAsia="en-GB"/>
        </w:rPr>
        <w:t>authorise</w:t>
      </w:r>
      <w:r w:rsidRPr="0099177E">
        <w:rPr>
          <w:noProof/>
          <w:lang w:eastAsia="en-GB"/>
        </w:rPr>
        <w:t xml:space="preserve"> separately notified aid that derogates from th</w:t>
      </w:r>
      <w:r>
        <w:rPr>
          <w:noProof/>
          <w:lang w:eastAsia="en-GB"/>
        </w:rPr>
        <w:t>e</w:t>
      </w:r>
      <w:r w:rsidRPr="0099177E">
        <w:rPr>
          <w:noProof/>
          <w:lang w:eastAsia="en-GB"/>
        </w:rPr>
        <w:t xml:space="preserve"> rule </w:t>
      </w:r>
      <w:r>
        <w:rPr>
          <w:noProof/>
          <w:lang w:eastAsia="en-GB"/>
        </w:rPr>
        <w:t xml:space="preserve">set out in point (147) of the Guidelines </w:t>
      </w:r>
      <w:r w:rsidRPr="0099177E">
        <w:rPr>
          <w:noProof/>
          <w:lang w:eastAsia="en-GB"/>
        </w:rPr>
        <w:t>in duly justified case</w:t>
      </w:r>
      <w:r>
        <w:rPr>
          <w:noProof/>
          <w:lang w:eastAsia="en-GB"/>
        </w:rPr>
        <w:t>s (</w:t>
      </w:r>
      <w:r w:rsidRPr="0099177E">
        <w:rPr>
          <w:noProof/>
          <w:lang w:eastAsia="en-GB"/>
        </w:rPr>
        <w:t>for example</w:t>
      </w:r>
      <w:r>
        <w:rPr>
          <w:noProof/>
          <w:lang w:eastAsia="en-GB"/>
        </w:rPr>
        <w:t>,</w:t>
      </w:r>
      <w:r w:rsidRPr="0099177E">
        <w:rPr>
          <w:noProof/>
          <w:lang w:eastAsia="en-GB"/>
        </w:rPr>
        <w:t xml:space="preserve"> due to the nature and/or extent of the event or delayed or continuing nature of the damage</w:t>
      </w:r>
      <w:r>
        <w:rPr>
          <w:noProof/>
          <w:lang w:eastAsia="en-GB"/>
        </w:rPr>
        <w:t>)</w:t>
      </w:r>
      <w:r w:rsidRPr="0099177E">
        <w:rPr>
          <w:noProof/>
          <w:lang w:eastAsia="en-GB"/>
        </w:rPr>
        <w:t>.</w:t>
      </w:r>
    </w:p>
    <w:p w14:paraId="4AE454AF" w14:textId="77777777" w:rsidR="003D4443" w:rsidRDefault="003D4443" w:rsidP="003D4443">
      <w:pPr>
        <w:pStyle w:val="ManualNumPar2"/>
        <w:rPr>
          <w:noProof/>
          <w:lang w:eastAsia="en-GB"/>
        </w:rPr>
      </w:pPr>
      <w:r w:rsidRPr="00697ACE">
        <w:rPr>
          <w:noProof/>
        </w:rPr>
        <w:t>13.1.</w:t>
      </w:r>
      <w:r w:rsidRPr="00697ACE">
        <w:rPr>
          <w:noProof/>
        </w:rPr>
        <w:tab/>
      </w:r>
      <w:r>
        <w:rPr>
          <w:noProof/>
          <w:lang w:eastAsia="en-GB"/>
        </w:rPr>
        <w:t xml:space="preserve">If </w:t>
      </w:r>
      <w:r w:rsidRPr="00DC72C2">
        <w:rPr>
          <w:noProof/>
          <w:lang w:eastAsia="en-GB"/>
        </w:rPr>
        <w:t>that</w:t>
      </w:r>
      <w:r>
        <w:rPr>
          <w:noProof/>
          <w:lang w:eastAsia="en-GB"/>
        </w:rPr>
        <w:t xml:space="preserve"> is the case, </w:t>
      </w:r>
      <w:r w:rsidRPr="00F86C3D">
        <w:rPr>
          <w:noProof/>
          <w:lang w:eastAsia="en-GB"/>
        </w:rPr>
        <w:t>please</w:t>
      </w:r>
      <w:r>
        <w:rPr>
          <w:noProof/>
          <w:lang w:eastAsia="en-GB"/>
        </w:rPr>
        <w:t xml:space="preserve"> provide a detailed justification as to why a derogation from the </w:t>
      </w:r>
      <w:r w:rsidRPr="00507B80">
        <w:rPr>
          <w:noProof/>
          <w:lang w:eastAsia="en-GB"/>
        </w:rPr>
        <w:t>rule on the time of establishment of schemes and</w:t>
      </w:r>
      <w:r>
        <w:rPr>
          <w:noProof/>
          <w:lang w:eastAsia="en-GB"/>
        </w:rPr>
        <w:t>/or</w:t>
      </w:r>
      <w:r w:rsidRPr="00507B80">
        <w:rPr>
          <w:noProof/>
          <w:lang w:eastAsia="en-GB"/>
        </w:rPr>
        <w:t xml:space="preserve"> payment of aid</w:t>
      </w:r>
      <w:r>
        <w:rPr>
          <w:i/>
          <w:noProof/>
          <w:lang w:eastAsia="en-GB"/>
        </w:rPr>
        <w:t xml:space="preserve"> </w:t>
      </w:r>
      <w:r>
        <w:rPr>
          <w:noProof/>
          <w:lang w:eastAsia="en-GB"/>
        </w:rPr>
        <w:t>is warranted.</w:t>
      </w:r>
    </w:p>
    <w:p w14:paraId="34919CA9" w14:textId="77777777" w:rsidR="003D4443" w:rsidRDefault="003D4443" w:rsidP="003D4443">
      <w:pPr>
        <w:pStyle w:val="Text1"/>
        <w:rPr>
          <w:rFonts w:eastAsia="Times New Roman"/>
          <w:noProof/>
          <w:szCs w:val="24"/>
          <w:lang w:eastAsia="en-GB"/>
        </w:rPr>
      </w:pPr>
      <w:r w:rsidRPr="0099177E">
        <w:rPr>
          <w:rFonts w:eastAsia="Times New Roman"/>
          <w:noProof/>
          <w:szCs w:val="24"/>
          <w:lang w:eastAsia="en-GB"/>
        </w:rPr>
        <w:t>…………………………………………………………………………………….</w:t>
      </w:r>
    </w:p>
    <w:p w14:paraId="5133C620" w14:textId="77777777" w:rsidR="003D4443" w:rsidRDefault="003D4443" w:rsidP="003D4443">
      <w:pPr>
        <w:pStyle w:val="ManualNumPar1"/>
        <w:rPr>
          <w:noProof/>
          <w:lang w:eastAsia="en-GB"/>
        </w:rPr>
      </w:pPr>
      <w:bookmarkStart w:id="14" w:name="_Hlk126837757"/>
      <w:r w:rsidRPr="00697ACE">
        <w:rPr>
          <w:noProof/>
        </w:rPr>
        <w:t>14.</w:t>
      </w:r>
      <w:r w:rsidRPr="00697ACE">
        <w:rPr>
          <w:noProof/>
        </w:rPr>
        <w:tab/>
      </w:r>
      <w:r>
        <w:rPr>
          <w:noProof/>
          <w:lang w:eastAsia="en-GB"/>
        </w:rPr>
        <w:t xml:space="preserve">Please confirm </w:t>
      </w:r>
      <w:r w:rsidRPr="00F86C3D">
        <w:rPr>
          <w:iCs/>
          <w:noProof/>
          <w:lang w:eastAsia="en-GB"/>
        </w:rPr>
        <w:t>that</w:t>
      </w:r>
      <w:r>
        <w:rPr>
          <w:noProof/>
          <w:lang w:eastAsia="en-GB"/>
        </w:rPr>
        <w:t xml:space="preserve"> the </w:t>
      </w:r>
      <w:r w:rsidRPr="00426A3E">
        <w:rPr>
          <w:noProof/>
          <w:lang w:eastAsia="en-GB"/>
        </w:rPr>
        <w:t>eligible costs are the costs of the damage incurred as a direct consequence of the natural disaster or exceptional occurrence</w:t>
      </w:r>
      <w:r>
        <w:rPr>
          <w:noProof/>
          <w:lang w:eastAsia="en-GB"/>
        </w:rPr>
        <w:t>.</w:t>
      </w:r>
    </w:p>
    <w:bookmarkStart w:id="15" w:name="_Hlk127282032"/>
    <w:p w14:paraId="4A44A572" w14:textId="77777777" w:rsidR="003D4443" w:rsidRPr="006E2D7E" w:rsidRDefault="003D4443" w:rsidP="003D4443">
      <w:pPr>
        <w:pStyle w:val="Text1"/>
        <w:rPr>
          <w:noProof/>
          <w:lang w:eastAsia="en-GB"/>
        </w:rPr>
      </w:pPr>
      <w:sdt>
        <w:sdtPr>
          <w:rPr>
            <w:noProof/>
            <w:lang w:eastAsia="en-GB"/>
          </w:rPr>
          <w:id w:val="-45903205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886415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68BEEDD" w14:textId="77777777" w:rsidR="003D4443" w:rsidRDefault="003D4443" w:rsidP="003D4443">
      <w:pPr>
        <w:pStyle w:val="ManualNumPar2"/>
        <w:rPr>
          <w:noProof/>
          <w:lang w:eastAsia="en-GB"/>
        </w:rPr>
      </w:pPr>
      <w:r w:rsidRPr="00697ACE">
        <w:rPr>
          <w:noProof/>
        </w:rPr>
        <w:t>14.1.</w:t>
      </w:r>
      <w:r w:rsidRPr="00697ACE">
        <w:rPr>
          <w:noProof/>
        </w:rPr>
        <w:tab/>
      </w:r>
      <w:r>
        <w:rPr>
          <w:noProof/>
          <w:lang w:eastAsia="en-GB"/>
        </w:rPr>
        <w:t xml:space="preserve">If the </w:t>
      </w:r>
      <w:r w:rsidRPr="00F86C3D">
        <w:rPr>
          <w:iCs/>
          <w:noProof/>
          <w:lang w:eastAsia="en-GB"/>
        </w:rPr>
        <w:t>answer</w:t>
      </w:r>
      <w:r>
        <w:rPr>
          <w:noProof/>
          <w:lang w:eastAsia="en-GB"/>
        </w:rPr>
        <w:t xml:space="preserve"> is ‘yes’, please identify the relevant provision(s) in the legal basis.</w:t>
      </w:r>
    </w:p>
    <w:p w14:paraId="01577612" w14:textId="77777777" w:rsidR="003D4443" w:rsidRPr="009E02AF" w:rsidRDefault="003D4443" w:rsidP="003D4443">
      <w:pPr>
        <w:pStyle w:val="Text1"/>
        <w:rPr>
          <w:noProof/>
          <w:lang w:eastAsia="en-GB"/>
        </w:rPr>
      </w:pPr>
      <w:r w:rsidRPr="005615D7">
        <w:rPr>
          <w:noProof/>
          <w:lang w:eastAsia="en-GB"/>
        </w:rPr>
        <w:t>…………………………………………………………………………………….</w:t>
      </w:r>
      <w:bookmarkEnd w:id="15"/>
    </w:p>
    <w:p w14:paraId="13594597" w14:textId="77777777" w:rsidR="003D4443" w:rsidRDefault="003D4443" w:rsidP="003D4443">
      <w:pPr>
        <w:pStyle w:val="ManualNumPar1"/>
        <w:rPr>
          <w:noProof/>
          <w:lang w:eastAsia="en-GB"/>
        </w:rPr>
      </w:pPr>
      <w:r w:rsidRPr="00697ACE">
        <w:rPr>
          <w:noProof/>
        </w:rPr>
        <w:t>15.</w:t>
      </w:r>
      <w:r w:rsidRPr="00697ACE">
        <w:rPr>
          <w:noProof/>
        </w:rPr>
        <w:tab/>
      </w:r>
      <w:r>
        <w:rPr>
          <w:noProof/>
          <w:lang w:eastAsia="en-GB"/>
        </w:rPr>
        <w:t>Please confirm that the damage will be assessed by:</w:t>
      </w:r>
    </w:p>
    <w:p w14:paraId="62CF7C69" w14:textId="77777777" w:rsidR="003D4443" w:rsidRPr="009927A7" w:rsidRDefault="003D4443" w:rsidP="003D4443">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661070991"/>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426A3E">
        <w:rPr>
          <w:noProof/>
          <w:lang w:eastAsia="en-GB"/>
        </w:rPr>
        <w:t xml:space="preserve"> a public authority</w:t>
      </w:r>
    </w:p>
    <w:p w14:paraId="4CE4A338" w14:textId="77777777" w:rsidR="003D4443" w:rsidRPr="009927A7" w:rsidRDefault="003D4443" w:rsidP="003D4443">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482683373"/>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426A3E">
        <w:rPr>
          <w:noProof/>
          <w:lang w:eastAsia="en-GB"/>
        </w:rPr>
        <w:t xml:space="preserve"> an independent expert recognised by the granting authority</w:t>
      </w:r>
    </w:p>
    <w:p w14:paraId="7A56800B" w14:textId="77777777" w:rsidR="003D4443" w:rsidRPr="009927A7" w:rsidRDefault="003D4443" w:rsidP="003D4443">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1225980756"/>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9927A7">
        <w:rPr>
          <w:noProof/>
          <w:lang w:eastAsia="en-GB"/>
        </w:rPr>
        <w:t xml:space="preserve"> </w:t>
      </w:r>
      <w:r w:rsidRPr="00426A3E">
        <w:rPr>
          <w:noProof/>
          <w:lang w:eastAsia="en-GB"/>
        </w:rPr>
        <w:t>an insurance undertaking</w:t>
      </w:r>
    </w:p>
    <w:p w14:paraId="637B2AFE" w14:textId="77777777" w:rsidR="003D4443" w:rsidRDefault="003D4443" w:rsidP="003D4443">
      <w:pPr>
        <w:pStyle w:val="ManualNumPar2"/>
        <w:rPr>
          <w:noProof/>
          <w:lang w:eastAsia="en-GB"/>
        </w:rPr>
      </w:pPr>
      <w:r w:rsidRPr="00697ACE">
        <w:rPr>
          <w:noProof/>
        </w:rPr>
        <w:t>15.1.</w:t>
      </w:r>
      <w:r w:rsidRPr="00697ACE">
        <w:rPr>
          <w:noProof/>
        </w:rPr>
        <w:tab/>
      </w:r>
      <w:r>
        <w:rPr>
          <w:noProof/>
          <w:lang w:eastAsia="en-GB"/>
        </w:rPr>
        <w:t xml:space="preserve">Please </w:t>
      </w:r>
      <w:r w:rsidRPr="00F86C3D">
        <w:rPr>
          <w:noProof/>
          <w:lang w:eastAsia="en-GB"/>
        </w:rPr>
        <w:t>identify</w:t>
      </w:r>
      <w:r>
        <w:rPr>
          <w:noProof/>
          <w:lang w:eastAsia="en-GB"/>
        </w:rPr>
        <w:t xml:space="preserve"> the body(ies) assessing the damage.</w:t>
      </w:r>
    </w:p>
    <w:p w14:paraId="072D3C00" w14:textId="77777777" w:rsidR="003D4443" w:rsidRPr="0023431F" w:rsidRDefault="003D4443" w:rsidP="003D4443">
      <w:pPr>
        <w:pStyle w:val="Text1"/>
        <w:rPr>
          <w:rFonts w:eastAsia="Times New Roman"/>
          <w:noProof/>
          <w:szCs w:val="24"/>
          <w:lang w:eastAsia="en-GB"/>
        </w:rPr>
      </w:pPr>
      <w:r w:rsidRPr="0023431F">
        <w:rPr>
          <w:rFonts w:eastAsia="Times New Roman"/>
          <w:noProof/>
          <w:szCs w:val="24"/>
          <w:lang w:eastAsia="en-GB"/>
        </w:rPr>
        <w:t>………………………………………………………………………………….</w:t>
      </w:r>
    </w:p>
    <w:p w14:paraId="6D638ACA" w14:textId="77777777" w:rsidR="003D4443" w:rsidRDefault="003D4443" w:rsidP="003D4443">
      <w:pPr>
        <w:pStyle w:val="ManualNumPar1"/>
        <w:rPr>
          <w:noProof/>
          <w:lang w:eastAsia="en-GB"/>
        </w:rPr>
      </w:pPr>
      <w:bookmarkStart w:id="16" w:name="_Hlk126837829"/>
      <w:bookmarkEnd w:id="14"/>
      <w:r w:rsidRPr="00697ACE">
        <w:rPr>
          <w:noProof/>
        </w:rPr>
        <w:t>16.</w:t>
      </w:r>
      <w:r w:rsidRPr="00697ACE">
        <w:rPr>
          <w:noProof/>
        </w:rPr>
        <w:tab/>
      </w:r>
      <w:r w:rsidRPr="007B605C">
        <w:rPr>
          <w:noProof/>
          <w:lang w:eastAsia="en-GB"/>
        </w:rPr>
        <w:t xml:space="preserve">Please </w:t>
      </w:r>
      <w:r w:rsidRPr="00F86C3D">
        <w:rPr>
          <w:bCs/>
          <w:noProof/>
          <w:lang w:eastAsia="en-GB"/>
        </w:rPr>
        <w:t>confirm</w:t>
      </w:r>
      <w:r>
        <w:rPr>
          <w:noProof/>
          <w:lang w:eastAsia="en-GB"/>
        </w:rPr>
        <w:t xml:space="preserve"> whether the </w:t>
      </w:r>
      <w:r w:rsidRPr="007B605C">
        <w:rPr>
          <w:noProof/>
          <w:lang w:eastAsia="en-GB"/>
        </w:rPr>
        <w:t xml:space="preserve">damage </w:t>
      </w:r>
      <w:bookmarkEnd w:id="16"/>
      <w:r>
        <w:rPr>
          <w:noProof/>
          <w:lang w:eastAsia="en-GB"/>
        </w:rPr>
        <w:t>includes:</w:t>
      </w:r>
    </w:p>
    <w:p w14:paraId="1ED04977" w14:textId="77777777" w:rsidR="003D4443" w:rsidRDefault="003D4443" w:rsidP="003D4443">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61179412"/>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E973A5">
        <w:rPr>
          <w:noProof/>
          <w:lang w:eastAsia="en-GB"/>
        </w:rPr>
        <w:t xml:space="preserve"> material damage to assets (such as buildings, equipment, machinery, stocks, and means of production)</w:t>
      </w:r>
    </w:p>
    <w:p w14:paraId="379F2B3B" w14:textId="77777777" w:rsidR="003D4443" w:rsidRDefault="003D4443" w:rsidP="003D4443">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378388239"/>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E973A5">
        <w:rPr>
          <w:noProof/>
          <w:lang w:eastAsia="en-GB"/>
        </w:rPr>
        <w:t xml:space="preserve"> loss of income due to the full or partial destruction of fishery or aquaculture production or the means of such production</w:t>
      </w:r>
    </w:p>
    <w:p w14:paraId="704A3778" w14:textId="77777777" w:rsidR="003D4443" w:rsidRDefault="003D4443" w:rsidP="003D4443">
      <w:pPr>
        <w:pStyle w:val="Point1"/>
        <w:rPr>
          <w:noProof/>
          <w:lang w:eastAsia="en-GB"/>
        </w:rPr>
      </w:pPr>
      <w:r w:rsidRPr="00697ACE">
        <w:rPr>
          <w:noProof/>
        </w:rPr>
        <w:lastRenderedPageBreak/>
        <w:t>(c)</w:t>
      </w:r>
      <w:r w:rsidRPr="00697ACE">
        <w:rPr>
          <w:noProof/>
        </w:rPr>
        <w:tab/>
      </w:r>
      <w:sdt>
        <w:sdtPr>
          <w:rPr>
            <w:rFonts w:ascii="MS Gothic" w:eastAsia="MS Gothic" w:hAnsi="MS Gothic"/>
            <w:noProof/>
            <w:lang w:eastAsia="en-GB"/>
          </w:rPr>
          <w:id w:val="-771087616"/>
          <w14:checkbox>
            <w14:checked w14:val="0"/>
            <w14:checkedState w14:val="2612" w14:font="MS Gothic"/>
            <w14:uncheckedState w14:val="2610" w14:font="MS Gothic"/>
          </w14:checkbox>
        </w:sdtPr>
        <w:sdtContent>
          <w:r w:rsidRPr="00F86C3D">
            <w:rPr>
              <w:rFonts w:ascii="MS Gothic" w:eastAsia="MS Gothic" w:hAnsi="MS Gothic" w:hint="eastAsia"/>
              <w:noProof/>
              <w:lang w:eastAsia="en-GB"/>
            </w:rPr>
            <w:t>☐</w:t>
          </w:r>
        </w:sdtContent>
      </w:sdt>
      <w:r w:rsidRPr="00E973A5">
        <w:rPr>
          <w:noProof/>
          <w:lang w:eastAsia="en-GB"/>
        </w:rPr>
        <w:t xml:space="preserve"> </w:t>
      </w:r>
      <w:r>
        <w:rPr>
          <w:noProof/>
          <w:lang w:eastAsia="en-GB"/>
        </w:rPr>
        <w:t>both, i.e., the damage includes (a) and (b)</w:t>
      </w:r>
    </w:p>
    <w:p w14:paraId="6A3EE9E8" w14:textId="77777777" w:rsidR="003D4443" w:rsidRPr="002442BD" w:rsidRDefault="003D4443" w:rsidP="003D4443">
      <w:pPr>
        <w:pStyle w:val="ManualNumPar2"/>
        <w:rPr>
          <w:noProof/>
          <w:lang w:eastAsia="en-GB"/>
        </w:rPr>
      </w:pPr>
      <w:bookmarkStart w:id="17" w:name="_Hlk125368956"/>
      <w:r w:rsidRPr="00697ACE">
        <w:rPr>
          <w:noProof/>
        </w:rPr>
        <w:t>16.1.</w:t>
      </w:r>
      <w:r w:rsidRPr="00697ACE">
        <w:rPr>
          <w:noProof/>
        </w:rPr>
        <w:tab/>
      </w:r>
      <w:r w:rsidRPr="002442BD">
        <w:rPr>
          <w:noProof/>
          <w:lang w:eastAsia="en-GB"/>
        </w:rPr>
        <w:t>Please identify the provision(s) of the legal basis that reflect the damage. ………………………………………………………………………………………</w:t>
      </w:r>
      <w:bookmarkEnd w:id="17"/>
    </w:p>
    <w:p w14:paraId="0AA0581B" w14:textId="77777777" w:rsidR="003D4443" w:rsidRDefault="003D4443" w:rsidP="003D4443">
      <w:pPr>
        <w:pStyle w:val="ManualNumPar1"/>
        <w:rPr>
          <w:noProof/>
          <w:lang w:eastAsia="en-GB"/>
        </w:rPr>
      </w:pPr>
      <w:bookmarkStart w:id="18" w:name="_Hlk126837900"/>
      <w:r w:rsidRPr="00697ACE">
        <w:rPr>
          <w:noProof/>
        </w:rPr>
        <w:t>17.</w:t>
      </w:r>
      <w:r w:rsidRPr="00697ACE">
        <w:rPr>
          <w:noProof/>
        </w:rPr>
        <w:tab/>
      </w:r>
      <w:r w:rsidRPr="005D6ED9">
        <w:rPr>
          <w:noProof/>
          <w:lang w:eastAsia="en-GB"/>
        </w:rPr>
        <w:t>Please submit an assessment as precise as possible of the</w:t>
      </w:r>
      <w:r>
        <w:rPr>
          <w:noProof/>
          <w:lang w:eastAsia="en-GB"/>
        </w:rPr>
        <w:t xml:space="preserve"> type and extent of</w:t>
      </w:r>
      <w:r w:rsidRPr="005D6ED9">
        <w:rPr>
          <w:noProof/>
          <w:lang w:eastAsia="en-GB"/>
        </w:rPr>
        <w:t xml:space="preserve"> damage incurred</w:t>
      </w:r>
      <w:r>
        <w:rPr>
          <w:noProof/>
          <w:lang w:eastAsia="en-GB"/>
        </w:rPr>
        <w:t xml:space="preserve"> – or that might be incurred in case of </w:t>
      </w:r>
      <w:r w:rsidRPr="002900F5">
        <w:rPr>
          <w:i/>
          <w:iCs/>
          <w:noProof/>
          <w:lang w:eastAsia="en-GB"/>
        </w:rPr>
        <w:t>ex ante</w:t>
      </w:r>
      <w:r>
        <w:rPr>
          <w:noProof/>
          <w:lang w:eastAsia="en-GB"/>
        </w:rPr>
        <w:t xml:space="preserve"> framework schemes –</w:t>
      </w:r>
      <w:r w:rsidRPr="005D6ED9">
        <w:rPr>
          <w:noProof/>
          <w:lang w:eastAsia="en-GB"/>
        </w:rPr>
        <w:t xml:space="preserve"> by undertaking</w:t>
      </w:r>
      <w:r>
        <w:rPr>
          <w:noProof/>
          <w:lang w:eastAsia="en-GB"/>
        </w:rPr>
        <w:t>s.</w:t>
      </w:r>
    </w:p>
    <w:p w14:paraId="4460A9B9" w14:textId="77777777" w:rsidR="003D4443" w:rsidRPr="00837F69" w:rsidRDefault="003D4443" w:rsidP="003D4443">
      <w:pPr>
        <w:pStyle w:val="Text1"/>
        <w:rPr>
          <w:noProof/>
          <w:lang w:eastAsia="en-GB"/>
        </w:rPr>
      </w:pPr>
      <w:r w:rsidRPr="00837F69">
        <w:rPr>
          <w:noProof/>
          <w:lang w:eastAsia="en-GB"/>
        </w:rPr>
        <w:t>…………………………………………………………………………………….</w:t>
      </w:r>
    </w:p>
    <w:bookmarkEnd w:id="18"/>
    <w:p w14:paraId="4B5BF499" w14:textId="77777777" w:rsidR="003D4443" w:rsidRDefault="003D4443" w:rsidP="003D4443">
      <w:pPr>
        <w:pStyle w:val="ManualNumPar1"/>
        <w:rPr>
          <w:noProof/>
          <w:lang w:eastAsia="en-GB"/>
        </w:rPr>
      </w:pPr>
      <w:r w:rsidRPr="00697ACE">
        <w:rPr>
          <w:noProof/>
        </w:rPr>
        <w:t>18.</w:t>
      </w:r>
      <w:r w:rsidRPr="00697ACE">
        <w:rPr>
          <w:noProof/>
        </w:rPr>
        <w:tab/>
      </w:r>
      <w:r>
        <w:rPr>
          <w:noProof/>
          <w:lang w:eastAsia="en-GB"/>
        </w:rPr>
        <w:t xml:space="preserve">Please confirm that the measure prescribes that </w:t>
      </w:r>
      <w:r w:rsidRPr="00A90BA1">
        <w:rPr>
          <w:noProof/>
          <w:lang w:eastAsia="en-GB"/>
        </w:rPr>
        <w:t xml:space="preserve">the damage </w:t>
      </w:r>
      <w:r>
        <w:rPr>
          <w:noProof/>
          <w:lang w:eastAsia="en-GB"/>
        </w:rPr>
        <w:t xml:space="preserve">is </w:t>
      </w:r>
      <w:r w:rsidRPr="00A90BA1">
        <w:rPr>
          <w:noProof/>
          <w:lang w:eastAsia="en-GB"/>
        </w:rPr>
        <w:t>calculated at the level of the individual beneficiary</w:t>
      </w:r>
      <w:r>
        <w:rPr>
          <w:noProof/>
          <w:lang w:eastAsia="en-GB"/>
        </w:rPr>
        <w:t>.</w:t>
      </w:r>
    </w:p>
    <w:p w14:paraId="21C37BFB" w14:textId="77777777" w:rsidR="003D4443" w:rsidRPr="006E2D7E" w:rsidRDefault="003D4443" w:rsidP="003D4443">
      <w:pPr>
        <w:pStyle w:val="Text1"/>
        <w:rPr>
          <w:noProof/>
          <w:lang w:eastAsia="en-GB"/>
        </w:rPr>
      </w:pPr>
      <w:sdt>
        <w:sdtPr>
          <w:rPr>
            <w:noProof/>
            <w:lang w:eastAsia="en-GB"/>
          </w:rPr>
          <w:id w:val="-1109787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8395299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3782353" w14:textId="77777777" w:rsidR="003D4443" w:rsidRDefault="003D4443" w:rsidP="003D4443">
      <w:pPr>
        <w:pStyle w:val="ManualNumPar2"/>
        <w:rPr>
          <w:noProof/>
          <w:lang w:eastAsia="en-GB"/>
        </w:rPr>
      </w:pPr>
      <w:r w:rsidRPr="00697ACE">
        <w:rPr>
          <w:noProof/>
        </w:rPr>
        <w:t>18.1.</w:t>
      </w:r>
      <w:r w:rsidRPr="00697ACE">
        <w:rPr>
          <w:noProof/>
        </w:rPr>
        <w:tab/>
      </w:r>
      <w:r>
        <w:rPr>
          <w:noProof/>
          <w:lang w:eastAsia="en-GB"/>
        </w:rPr>
        <w:t>If the answer is ‘yes’, please identify the relevant provision(s) in the legal basis.</w:t>
      </w:r>
    </w:p>
    <w:p w14:paraId="12F00A83" w14:textId="77777777" w:rsidR="003D4443" w:rsidRPr="005523A3" w:rsidRDefault="003D4443" w:rsidP="003D4443">
      <w:pPr>
        <w:pStyle w:val="Text1"/>
        <w:rPr>
          <w:noProof/>
          <w:lang w:eastAsia="en-GB"/>
        </w:rPr>
      </w:pPr>
      <w:r w:rsidRPr="005615D7">
        <w:rPr>
          <w:noProof/>
          <w:lang w:eastAsia="en-GB"/>
        </w:rPr>
        <w:t>………………………………………………………………………………….</w:t>
      </w:r>
    </w:p>
    <w:p w14:paraId="1DCFF186" w14:textId="77777777" w:rsidR="003D4443" w:rsidRDefault="003D4443" w:rsidP="003D4443">
      <w:pPr>
        <w:pStyle w:val="ManualNumPar1"/>
        <w:rPr>
          <w:noProof/>
          <w:lang w:eastAsia="en-GB"/>
        </w:rPr>
      </w:pPr>
      <w:bookmarkStart w:id="19" w:name="_Hlk126838210"/>
      <w:r w:rsidRPr="00697ACE">
        <w:rPr>
          <w:noProof/>
        </w:rPr>
        <w:t>19.</w:t>
      </w:r>
      <w:r w:rsidRPr="00697ACE">
        <w:rPr>
          <w:noProof/>
        </w:rPr>
        <w:tab/>
      </w:r>
      <w:r w:rsidRPr="00837F69">
        <w:rPr>
          <w:noProof/>
          <w:lang w:eastAsia="en-GB"/>
        </w:rPr>
        <w:t xml:space="preserve">In case </w:t>
      </w:r>
      <w:r>
        <w:rPr>
          <w:noProof/>
          <w:lang w:eastAsia="en-GB"/>
        </w:rPr>
        <w:t xml:space="preserve">the eligible costs include </w:t>
      </w:r>
      <w:r w:rsidRPr="00837F69">
        <w:rPr>
          <w:noProof/>
          <w:lang w:eastAsia="en-GB"/>
        </w:rPr>
        <w:t>material damage to assets, please confirm that</w:t>
      </w:r>
      <w:r>
        <w:rPr>
          <w:noProof/>
          <w:lang w:eastAsia="en-GB"/>
        </w:rPr>
        <w:t xml:space="preserve"> the </w:t>
      </w:r>
      <w:r w:rsidRPr="00837F69">
        <w:rPr>
          <w:noProof/>
          <w:lang w:eastAsia="en-GB"/>
        </w:rPr>
        <w:t xml:space="preserve">calculation of the material damage </w:t>
      </w:r>
      <w:r>
        <w:rPr>
          <w:noProof/>
          <w:lang w:eastAsia="en-GB"/>
        </w:rPr>
        <w:t xml:space="preserve">is </w:t>
      </w:r>
      <w:r w:rsidRPr="00837F69">
        <w:rPr>
          <w:noProof/>
          <w:lang w:eastAsia="en-GB"/>
        </w:rPr>
        <w:t>based on the repair cost or economic value of the affected asset before the natural disaster or exceptional occurrence</w:t>
      </w:r>
      <w:r>
        <w:rPr>
          <w:noProof/>
          <w:lang w:eastAsia="en-GB"/>
        </w:rPr>
        <w:t>.</w:t>
      </w:r>
    </w:p>
    <w:p w14:paraId="4D71626B" w14:textId="77777777" w:rsidR="003D4443" w:rsidRPr="006E2D7E" w:rsidRDefault="003D4443" w:rsidP="003D4443">
      <w:pPr>
        <w:pStyle w:val="Text1"/>
        <w:rPr>
          <w:noProof/>
          <w:lang w:eastAsia="en-GB"/>
        </w:rPr>
      </w:pPr>
      <w:sdt>
        <w:sdtPr>
          <w:rPr>
            <w:noProof/>
            <w:lang w:eastAsia="en-GB"/>
          </w:rPr>
          <w:id w:val="59213896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28503883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1D97A51" w14:textId="77777777" w:rsidR="003D4443" w:rsidRDefault="003D4443" w:rsidP="003D4443">
      <w:pPr>
        <w:pStyle w:val="ManualNumPar2"/>
        <w:rPr>
          <w:noProof/>
          <w:lang w:eastAsia="en-GB"/>
        </w:rPr>
      </w:pPr>
      <w:r w:rsidRPr="00697ACE">
        <w:rPr>
          <w:noProof/>
        </w:rPr>
        <w:t>19.1.</w:t>
      </w:r>
      <w:r w:rsidRPr="00697ACE">
        <w:rPr>
          <w:noProof/>
        </w:rPr>
        <w:tab/>
      </w:r>
      <w:r>
        <w:rPr>
          <w:noProof/>
          <w:lang w:eastAsia="en-GB"/>
        </w:rPr>
        <w:t>If the answer is ‘yes’, please identify the relevant provision(s) in the legal basis.</w:t>
      </w:r>
    </w:p>
    <w:p w14:paraId="5F3627ED" w14:textId="77777777" w:rsidR="003D4443" w:rsidRDefault="003D4443" w:rsidP="003D4443">
      <w:pPr>
        <w:pStyle w:val="Text1"/>
        <w:rPr>
          <w:rFonts w:eastAsia="Times New Roman"/>
          <w:noProof/>
          <w:szCs w:val="24"/>
          <w:lang w:eastAsia="en-GB"/>
        </w:rPr>
      </w:pPr>
      <w:r w:rsidRPr="005615D7">
        <w:rPr>
          <w:rFonts w:eastAsia="Times New Roman"/>
          <w:noProof/>
          <w:szCs w:val="24"/>
          <w:lang w:eastAsia="en-GB"/>
        </w:rPr>
        <w:t>…………………………………………………………………………………….</w:t>
      </w:r>
    </w:p>
    <w:p w14:paraId="3BA69946" w14:textId="77777777" w:rsidR="003D4443" w:rsidRDefault="003D4443" w:rsidP="003D4443">
      <w:pPr>
        <w:pStyle w:val="ManualNumPar1"/>
        <w:rPr>
          <w:noProof/>
          <w:lang w:eastAsia="en-GB"/>
        </w:rPr>
      </w:pPr>
      <w:r w:rsidRPr="00697ACE">
        <w:rPr>
          <w:noProof/>
        </w:rPr>
        <w:t>20.</w:t>
      </w:r>
      <w:r w:rsidRPr="00697ACE">
        <w:rPr>
          <w:noProof/>
        </w:rPr>
        <w:tab/>
      </w:r>
      <w:r w:rsidRPr="00837F69">
        <w:rPr>
          <w:noProof/>
          <w:lang w:eastAsia="en-GB"/>
        </w:rPr>
        <w:t xml:space="preserve">In case </w:t>
      </w:r>
      <w:r>
        <w:rPr>
          <w:noProof/>
          <w:lang w:eastAsia="en-GB"/>
        </w:rPr>
        <w:t xml:space="preserve">the eligible costs include </w:t>
      </w:r>
      <w:r w:rsidRPr="004415F3">
        <w:rPr>
          <w:noProof/>
          <w:lang w:eastAsia="en-GB"/>
        </w:rPr>
        <w:t xml:space="preserve">material damage to assets, </w:t>
      </w:r>
      <w:r>
        <w:rPr>
          <w:noProof/>
          <w:lang w:eastAsia="en-GB"/>
        </w:rPr>
        <w:t>please confirm that the calculation of the material damage</w:t>
      </w:r>
      <w:r w:rsidRPr="00837F69">
        <w:rPr>
          <w:noProof/>
          <w:lang w:eastAsia="en-GB"/>
        </w:rPr>
        <w:t xml:space="preserve"> must not exceed the repair cost or the decrease in fair market value caused by the natural disaster or the exceptional occurrence, that is to say the difference between the asset’s value immediately before and immediately after the natural disaster or exceptional occurrence</w:t>
      </w:r>
      <w:r>
        <w:rPr>
          <w:noProof/>
          <w:lang w:eastAsia="en-GB"/>
        </w:rPr>
        <w:t>.</w:t>
      </w:r>
    </w:p>
    <w:p w14:paraId="0152D4AC" w14:textId="77777777" w:rsidR="003D4443" w:rsidRPr="006E2D7E" w:rsidRDefault="003D4443" w:rsidP="003D4443">
      <w:pPr>
        <w:pStyle w:val="Text1"/>
        <w:rPr>
          <w:noProof/>
          <w:lang w:eastAsia="en-GB"/>
        </w:rPr>
      </w:pPr>
      <w:sdt>
        <w:sdtPr>
          <w:rPr>
            <w:noProof/>
            <w:lang w:eastAsia="en-GB"/>
          </w:rPr>
          <w:id w:val="-14209419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0172367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1B56D79" w14:textId="77777777" w:rsidR="003D4443" w:rsidRDefault="003D4443" w:rsidP="003D4443">
      <w:pPr>
        <w:pStyle w:val="ManualNumPar2"/>
        <w:rPr>
          <w:noProof/>
          <w:lang w:eastAsia="en-GB"/>
        </w:rPr>
      </w:pPr>
      <w:r w:rsidRPr="00697ACE">
        <w:rPr>
          <w:noProof/>
        </w:rPr>
        <w:t>20.1.</w:t>
      </w:r>
      <w:r w:rsidRPr="00697ACE">
        <w:rPr>
          <w:noProof/>
        </w:rPr>
        <w:tab/>
      </w:r>
      <w:r>
        <w:rPr>
          <w:noProof/>
          <w:lang w:eastAsia="en-GB"/>
        </w:rPr>
        <w:t>If the answer is ‘yes’, please identify the relevant provision(s) in the legal basis.</w:t>
      </w:r>
    </w:p>
    <w:p w14:paraId="0835B47F" w14:textId="77777777" w:rsidR="003D4443" w:rsidRDefault="003D4443" w:rsidP="003D4443">
      <w:pPr>
        <w:pStyle w:val="Text1"/>
        <w:rPr>
          <w:noProof/>
          <w:lang w:eastAsia="en-GB"/>
        </w:rPr>
      </w:pPr>
      <w:r w:rsidRPr="005615D7">
        <w:rPr>
          <w:noProof/>
          <w:lang w:eastAsia="en-GB"/>
        </w:rPr>
        <w:t>…………………………………………………………………………………….</w:t>
      </w:r>
      <w:bookmarkEnd w:id="19"/>
    </w:p>
    <w:p w14:paraId="0F5A1C8B" w14:textId="77777777" w:rsidR="003D4443" w:rsidRDefault="003D4443" w:rsidP="003D4443">
      <w:pPr>
        <w:pStyle w:val="ManualNumPar1"/>
        <w:rPr>
          <w:noProof/>
          <w:lang w:eastAsia="en-GB"/>
        </w:rPr>
      </w:pPr>
      <w:r w:rsidRPr="00697ACE">
        <w:rPr>
          <w:noProof/>
        </w:rPr>
        <w:t>21.</w:t>
      </w:r>
      <w:r w:rsidRPr="00697ACE">
        <w:rPr>
          <w:noProof/>
        </w:rPr>
        <w:tab/>
      </w:r>
      <w:r w:rsidRPr="00837F69">
        <w:rPr>
          <w:noProof/>
          <w:lang w:eastAsia="en-GB"/>
        </w:rPr>
        <w:t xml:space="preserve">In case </w:t>
      </w:r>
      <w:r>
        <w:rPr>
          <w:noProof/>
          <w:lang w:eastAsia="en-GB"/>
        </w:rPr>
        <w:t xml:space="preserve">the eligible costs include </w:t>
      </w:r>
      <w:r w:rsidRPr="0095685D">
        <w:rPr>
          <w:noProof/>
          <w:lang w:eastAsia="en-GB"/>
        </w:rPr>
        <w:t xml:space="preserve">loss of income, please confirm that is it calculated pursuant to point (154) of the Guidelines, that is by subtracting: (a) the result of multiplying the quantity of the fishery and aquaculture products produced in the year of the natural disaster or exceptional occurrence, or in each following year affected by the full or partial destruction of the means of production, by the average selling price obtained during that year, from </w:t>
      </w:r>
      <w:r w:rsidRPr="002900F5">
        <w:rPr>
          <w:noProof/>
          <w:lang w:eastAsia="en-GB"/>
        </w:rPr>
        <w:t>(b)</w:t>
      </w:r>
      <w:r>
        <w:rPr>
          <w:noProof/>
          <w:lang w:eastAsia="en-GB"/>
        </w:rPr>
        <w:t> </w:t>
      </w:r>
      <w:r w:rsidRPr="002900F5">
        <w:rPr>
          <w:noProof/>
          <w:lang w:eastAsia="en-GB"/>
        </w:rPr>
        <w:t>the result of multiplying the average annual quantity of fishery and aquaculture products produced in the three-year period preceding the natural disaster or exceptional occurrence, or a three-year average based on the five-year period preceding the natural disaster or exceptional occurrence, excluding the highest and lowest entry, by the average selling price obtained</w:t>
      </w:r>
      <w:r>
        <w:rPr>
          <w:noProof/>
          <w:lang w:eastAsia="en-GB"/>
        </w:rPr>
        <w:t>.</w:t>
      </w:r>
    </w:p>
    <w:bookmarkStart w:id="20" w:name="_Hlk126838444"/>
    <w:p w14:paraId="0F05C103" w14:textId="77777777" w:rsidR="003D4443" w:rsidRPr="006E2D7E" w:rsidRDefault="003D4443" w:rsidP="003D4443">
      <w:pPr>
        <w:pStyle w:val="Text1"/>
        <w:rPr>
          <w:noProof/>
          <w:lang w:eastAsia="en-GB"/>
        </w:rPr>
      </w:pPr>
      <w:sdt>
        <w:sdtPr>
          <w:rPr>
            <w:noProof/>
            <w:lang w:eastAsia="en-GB"/>
          </w:rPr>
          <w:id w:val="82639694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5212048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ACA52A0" w14:textId="77777777" w:rsidR="003D4443" w:rsidRDefault="003D4443" w:rsidP="003D4443">
      <w:pPr>
        <w:pStyle w:val="ManualNumPar2"/>
        <w:rPr>
          <w:noProof/>
          <w:lang w:eastAsia="en-GB"/>
        </w:rPr>
      </w:pPr>
      <w:r w:rsidRPr="00697ACE">
        <w:rPr>
          <w:noProof/>
        </w:rPr>
        <w:t>21.1.</w:t>
      </w:r>
      <w:r w:rsidRPr="00697ACE">
        <w:rPr>
          <w:noProof/>
        </w:rPr>
        <w:tab/>
      </w:r>
      <w:r>
        <w:rPr>
          <w:noProof/>
          <w:lang w:eastAsia="en-GB"/>
        </w:rPr>
        <w:t>If the answer is ‘yes’, please identify the relevant provision(s) in the legal basis.</w:t>
      </w:r>
    </w:p>
    <w:p w14:paraId="6ED0A95A" w14:textId="77777777" w:rsidR="003D4443" w:rsidRDefault="003D4443" w:rsidP="003D4443">
      <w:pPr>
        <w:pStyle w:val="Text1"/>
        <w:rPr>
          <w:noProof/>
          <w:lang w:eastAsia="en-GB"/>
        </w:rPr>
      </w:pPr>
      <w:r w:rsidRPr="005615D7">
        <w:rPr>
          <w:noProof/>
          <w:lang w:eastAsia="en-GB"/>
        </w:rPr>
        <w:t>…………………………………………………………………………………….</w:t>
      </w:r>
    </w:p>
    <w:p w14:paraId="55FDCAD2" w14:textId="77777777" w:rsidR="003D4443" w:rsidRDefault="003D4443" w:rsidP="003D4443">
      <w:pPr>
        <w:pStyle w:val="ManualNumPar1"/>
        <w:rPr>
          <w:noProof/>
          <w:lang w:eastAsia="en-GB"/>
        </w:rPr>
      </w:pPr>
      <w:bookmarkStart w:id="21" w:name="_Ref126836185"/>
      <w:r w:rsidRPr="00697ACE">
        <w:rPr>
          <w:noProof/>
        </w:rPr>
        <w:lastRenderedPageBreak/>
        <w:t>22.</w:t>
      </w:r>
      <w:r w:rsidRPr="00697ACE">
        <w:rPr>
          <w:noProof/>
        </w:rPr>
        <w:tab/>
      </w:r>
      <w:r>
        <w:rPr>
          <w:noProof/>
          <w:lang w:eastAsia="en-GB"/>
        </w:rPr>
        <w:t xml:space="preserve">Please confirm whether the amount of the compensation </w:t>
      </w:r>
      <w:r w:rsidRPr="0095685D">
        <w:rPr>
          <w:noProof/>
          <w:lang w:eastAsia="en-GB"/>
        </w:rPr>
        <w:t>may be increased by other costs incurred by the beneficiary undertaking due to the natural disaster or exceptional occurrence</w:t>
      </w:r>
      <w:r>
        <w:rPr>
          <w:noProof/>
          <w:lang w:eastAsia="en-GB"/>
        </w:rPr>
        <w:t>.</w:t>
      </w:r>
      <w:bookmarkEnd w:id="21"/>
    </w:p>
    <w:p w14:paraId="045AAE23" w14:textId="77777777" w:rsidR="003D4443" w:rsidRPr="006E2D7E" w:rsidRDefault="003D4443" w:rsidP="003D4443">
      <w:pPr>
        <w:pStyle w:val="Text1"/>
        <w:rPr>
          <w:noProof/>
          <w:lang w:eastAsia="en-GB"/>
        </w:rPr>
      </w:pPr>
      <w:sdt>
        <w:sdtPr>
          <w:rPr>
            <w:noProof/>
            <w:lang w:eastAsia="en-GB"/>
          </w:rPr>
          <w:id w:val="-59055380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2612744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5D73202" w14:textId="77777777" w:rsidR="003D4443" w:rsidRDefault="003D4443" w:rsidP="003D4443">
      <w:pPr>
        <w:pStyle w:val="ManualNumPar2"/>
        <w:rPr>
          <w:noProof/>
          <w:lang w:eastAsia="en-GB"/>
        </w:rPr>
      </w:pPr>
      <w:r w:rsidRPr="00697ACE">
        <w:rPr>
          <w:noProof/>
        </w:rPr>
        <w:t>22.1.</w:t>
      </w:r>
      <w:r w:rsidRPr="00697ACE">
        <w:rPr>
          <w:noProof/>
        </w:rPr>
        <w:tab/>
      </w:r>
      <w:r>
        <w:rPr>
          <w:noProof/>
          <w:lang w:eastAsia="en-GB"/>
        </w:rPr>
        <w:t xml:space="preserve">If the answer is ‘yes’, please identify the relevant costs. </w:t>
      </w:r>
    </w:p>
    <w:p w14:paraId="4BA64088" w14:textId="77777777" w:rsidR="003D4443" w:rsidRPr="001C6F78" w:rsidRDefault="003D4443" w:rsidP="003D4443">
      <w:pPr>
        <w:pStyle w:val="Text1"/>
        <w:rPr>
          <w:noProof/>
          <w:lang w:eastAsia="en-GB"/>
        </w:rPr>
      </w:pPr>
      <w:r w:rsidRPr="001C6F78">
        <w:rPr>
          <w:noProof/>
          <w:lang w:eastAsia="en-GB"/>
        </w:rPr>
        <w:t>………………………………………………………………………………….</w:t>
      </w:r>
    </w:p>
    <w:p w14:paraId="44067806" w14:textId="77777777" w:rsidR="003D4443" w:rsidRDefault="003D4443" w:rsidP="003D4443">
      <w:pPr>
        <w:pStyle w:val="ManualNumPar2"/>
        <w:rPr>
          <w:noProof/>
          <w:lang w:eastAsia="en-GB"/>
        </w:rPr>
      </w:pPr>
      <w:r w:rsidRPr="00697ACE">
        <w:rPr>
          <w:noProof/>
        </w:rPr>
        <w:t>22.2.</w:t>
      </w:r>
      <w:r w:rsidRPr="00697ACE">
        <w:rPr>
          <w:noProof/>
        </w:rPr>
        <w:tab/>
      </w:r>
      <w:r>
        <w:rPr>
          <w:noProof/>
          <w:lang w:eastAsia="en-GB"/>
        </w:rPr>
        <w:t>If the answer is ‘yes’, please identify the relevant provision(s) in the legal basis.</w:t>
      </w:r>
    </w:p>
    <w:p w14:paraId="4737571F" w14:textId="77777777" w:rsidR="003D4443" w:rsidRDefault="003D4443" w:rsidP="003D4443">
      <w:pPr>
        <w:pStyle w:val="Text1"/>
        <w:rPr>
          <w:noProof/>
          <w:lang w:eastAsia="en-GB"/>
        </w:rPr>
      </w:pPr>
      <w:r w:rsidRPr="005615D7">
        <w:rPr>
          <w:noProof/>
          <w:lang w:eastAsia="en-GB"/>
        </w:rPr>
        <w:t>…………………………………………………………………………………….</w:t>
      </w:r>
    </w:p>
    <w:p w14:paraId="31160B0B" w14:textId="77777777" w:rsidR="003D4443" w:rsidRDefault="003D4443" w:rsidP="003D4443">
      <w:pPr>
        <w:pStyle w:val="ManualNumPar1"/>
        <w:rPr>
          <w:noProof/>
          <w:lang w:eastAsia="en-GB"/>
        </w:rPr>
      </w:pPr>
      <w:bookmarkStart w:id="22" w:name="_Ref126836142"/>
      <w:r w:rsidRPr="00697ACE">
        <w:rPr>
          <w:noProof/>
        </w:rPr>
        <w:t>23.</w:t>
      </w:r>
      <w:r w:rsidRPr="00697ACE">
        <w:rPr>
          <w:noProof/>
        </w:rPr>
        <w:tab/>
      </w:r>
      <w:r>
        <w:rPr>
          <w:noProof/>
          <w:lang w:eastAsia="en-GB"/>
        </w:rPr>
        <w:t xml:space="preserve">Please confirm that the amount of the compensation </w:t>
      </w:r>
      <w:r w:rsidRPr="0095685D">
        <w:rPr>
          <w:noProof/>
          <w:lang w:eastAsia="en-GB"/>
        </w:rPr>
        <w:t>must be reduced by any costs not incurred because of the natural disaster or the exceptional occurrence which would otherwise have been incurred by the beneficiary undertaking</w:t>
      </w:r>
      <w:r>
        <w:rPr>
          <w:noProof/>
          <w:lang w:eastAsia="en-GB"/>
        </w:rPr>
        <w:t>.</w:t>
      </w:r>
      <w:bookmarkEnd w:id="22"/>
    </w:p>
    <w:p w14:paraId="35B2631D" w14:textId="77777777" w:rsidR="003D4443" w:rsidRPr="006E2D7E" w:rsidRDefault="003D4443" w:rsidP="003D4443">
      <w:pPr>
        <w:pStyle w:val="Text1"/>
        <w:rPr>
          <w:noProof/>
          <w:lang w:eastAsia="en-GB"/>
        </w:rPr>
      </w:pPr>
      <w:sdt>
        <w:sdtPr>
          <w:rPr>
            <w:noProof/>
            <w:lang w:eastAsia="en-GB"/>
          </w:rPr>
          <w:id w:val="-75990882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4272265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7911944" w14:textId="77777777" w:rsidR="003D4443" w:rsidRDefault="003D4443" w:rsidP="003D4443">
      <w:pPr>
        <w:pStyle w:val="ManualNumPar2"/>
        <w:rPr>
          <w:noProof/>
          <w:lang w:eastAsia="en-GB"/>
        </w:rPr>
      </w:pPr>
      <w:r w:rsidRPr="00697ACE">
        <w:rPr>
          <w:noProof/>
        </w:rPr>
        <w:t>23.1.</w:t>
      </w:r>
      <w:r w:rsidRPr="00697ACE">
        <w:rPr>
          <w:noProof/>
        </w:rPr>
        <w:tab/>
      </w:r>
      <w:r>
        <w:rPr>
          <w:noProof/>
          <w:lang w:eastAsia="en-GB"/>
        </w:rPr>
        <w:t xml:space="preserve">If the answer is ‘yes’, please identify the relevant costs. </w:t>
      </w:r>
    </w:p>
    <w:p w14:paraId="3483155A" w14:textId="77777777" w:rsidR="003D4443" w:rsidRPr="001C6F78" w:rsidRDefault="003D4443" w:rsidP="003D4443">
      <w:pPr>
        <w:pStyle w:val="Text1"/>
        <w:rPr>
          <w:noProof/>
          <w:lang w:eastAsia="en-GB"/>
        </w:rPr>
      </w:pPr>
      <w:r w:rsidRPr="001C6F78">
        <w:rPr>
          <w:noProof/>
          <w:lang w:eastAsia="en-GB"/>
        </w:rPr>
        <w:t>…………………………………………………………………………………….</w:t>
      </w:r>
    </w:p>
    <w:p w14:paraId="23D6FAC2" w14:textId="77777777" w:rsidR="003D4443" w:rsidRDefault="003D4443" w:rsidP="003D4443">
      <w:pPr>
        <w:pStyle w:val="ManualNumPar2"/>
        <w:rPr>
          <w:noProof/>
          <w:lang w:eastAsia="en-GB"/>
        </w:rPr>
      </w:pPr>
      <w:r w:rsidRPr="00697ACE">
        <w:rPr>
          <w:noProof/>
        </w:rPr>
        <w:t>23.2.</w:t>
      </w:r>
      <w:r w:rsidRPr="00697ACE">
        <w:rPr>
          <w:noProof/>
        </w:rPr>
        <w:tab/>
      </w:r>
      <w:r>
        <w:rPr>
          <w:noProof/>
          <w:lang w:eastAsia="en-GB"/>
        </w:rPr>
        <w:t xml:space="preserve">If the </w:t>
      </w:r>
      <w:r w:rsidRPr="00F86C3D">
        <w:rPr>
          <w:noProof/>
          <w:lang w:eastAsia="en-GB"/>
        </w:rPr>
        <w:t>answer</w:t>
      </w:r>
      <w:r>
        <w:rPr>
          <w:noProof/>
          <w:lang w:eastAsia="en-GB"/>
        </w:rPr>
        <w:t xml:space="preserve"> is ‘yes’, please identify the relevant provision(s) in the legal basis.</w:t>
      </w:r>
    </w:p>
    <w:p w14:paraId="095EAEE2" w14:textId="77777777" w:rsidR="003D4443" w:rsidRDefault="003D4443" w:rsidP="003D4443">
      <w:pPr>
        <w:pStyle w:val="Text1"/>
        <w:rPr>
          <w:noProof/>
          <w:lang w:eastAsia="en-GB"/>
        </w:rPr>
      </w:pPr>
      <w:r w:rsidRPr="005615D7">
        <w:rPr>
          <w:noProof/>
          <w:lang w:eastAsia="en-GB"/>
        </w:rPr>
        <w:t>………………………………………………………………………………….</w:t>
      </w:r>
    </w:p>
    <w:p w14:paraId="1067D5BE" w14:textId="77777777" w:rsidR="003D4443" w:rsidRDefault="003D4443" w:rsidP="003D4443">
      <w:pPr>
        <w:pStyle w:val="ManualNumPar1"/>
        <w:rPr>
          <w:noProof/>
          <w:lang w:eastAsia="en-GB"/>
        </w:rPr>
      </w:pPr>
      <w:r w:rsidRPr="00697ACE">
        <w:rPr>
          <w:noProof/>
        </w:rPr>
        <w:t>24.</w:t>
      </w:r>
      <w:r w:rsidRPr="00697ACE">
        <w:rPr>
          <w:noProof/>
        </w:rPr>
        <w:tab/>
      </w:r>
      <w:r>
        <w:rPr>
          <w:noProof/>
          <w:lang w:eastAsia="en-GB"/>
        </w:rPr>
        <w:t xml:space="preserve">Please note that the </w:t>
      </w:r>
      <w:r w:rsidRPr="006C0203">
        <w:rPr>
          <w:noProof/>
          <w:lang w:eastAsia="en-GB"/>
        </w:rPr>
        <w:t>Commission may accept other calculation methods provided that</w:t>
      </w:r>
      <w:r w:rsidRPr="0095685D">
        <w:rPr>
          <w:noProof/>
        </w:rPr>
        <w:t xml:space="preserve"> </w:t>
      </w:r>
      <w:r w:rsidRPr="0095685D">
        <w:rPr>
          <w:noProof/>
          <w:lang w:eastAsia="en-GB"/>
        </w:rPr>
        <w:t>those are representative, not based on abnormally high catches or yields and do not result in the overcompensation of any beneficiary undertaking</w:t>
      </w:r>
      <w:r>
        <w:rPr>
          <w:noProof/>
          <w:lang w:eastAsia="en-GB"/>
        </w:rPr>
        <w:t>.</w:t>
      </w:r>
    </w:p>
    <w:p w14:paraId="7A7F91FE" w14:textId="77777777" w:rsidR="003D4443" w:rsidRDefault="003D4443" w:rsidP="003D4443">
      <w:pPr>
        <w:pStyle w:val="Text1"/>
        <w:rPr>
          <w:noProof/>
          <w:lang w:eastAsia="en-GB"/>
        </w:rPr>
      </w:pPr>
      <w:r>
        <w:rPr>
          <w:noProof/>
          <w:lang w:eastAsia="en-GB"/>
        </w:rPr>
        <w:t xml:space="preserve">If the notifying Member State intends to propose an alternative calculation method, please provide the reasons as to why the method set out in the Guidelines is not appropriate in the case at hand and explain </w:t>
      </w:r>
      <w:r w:rsidRPr="00E64CF1">
        <w:rPr>
          <w:noProof/>
          <w:lang w:eastAsia="en-GB"/>
        </w:rPr>
        <w:t xml:space="preserve">how the alternative calculation method addresses better the identified </w:t>
      </w:r>
      <w:r>
        <w:rPr>
          <w:noProof/>
          <w:lang w:eastAsia="en-GB"/>
        </w:rPr>
        <w:t>needs</w:t>
      </w:r>
    </w:p>
    <w:p w14:paraId="0B10B16A" w14:textId="77777777" w:rsidR="003D4443" w:rsidRDefault="003D4443" w:rsidP="003D4443">
      <w:pPr>
        <w:pStyle w:val="Text1"/>
        <w:rPr>
          <w:noProof/>
          <w:lang w:eastAsia="en-GB"/>
        </w:rPr>
      </w:pPr>
      <w:r>
        <w:rPr>
          <w:noProof/>
          <w:lang w:eastAsia="en-GB"/>
        </w:rPr>
        <w:t>……………………………………………………………………………</w:t>
      </w:r>
      <w:bookmarkStart w:id="23" w:name="_Hlk126835995"/>
    </w:p>
    <w:p w14:paraId="1A72F7F7" w14:textId="77777777" w:rsidR="003D4443" w:rsidRPr="00653481" w:rsidRDefault="003D4443" w:rsidP="003D4443">
      <w:pPr>
        <w:pStyle w:val="Text1"/>
        <w:rPr>
          <w:i/>
          <w:iCs/>
          <w:noProof/>
          <w:lang w:eastAsia="en-GB"/>
        </w:rPr>
      </w:pPr>
      <w:r w:rsidRPr="00653481">
        <w:rPr>
          <w:i/>
          <w:iCs/>
          <w:noProof/>
          <w:lang w:eastAsia="en-GB"/>
        </w:rPr>
        <w:t xml:space="preserve">Please submit as an annex to the notification the alternative methodology proposed, together with a demonstration that it is representative, not based on abnormally high catches/yields and do not result in overcompensation of any beneficiary. </w:t>
      </w:r>
    </w:p>
    <w:bookmarkEnd w:id="23"/>
    <w:p w14:paraId="479F8B02" w14:textId="77777777" w:rsidR="003D4443" w:rsidRDefault="003D4443" w:rsidP="003D4443">
      <w:pPr>
        <w:pStyle w:val="Text1"/>
        <w:rPr>
          <w:noProof/>
          <w:lang w:eastAsia="en-GB"/>
        </w:rPr>
      </w:pPr>
      <w:r w:rsidRPr="001E103F">
        <w:rPr>
          <w:noProof/>
          <w:lang w:eastAsia="en-GB"/>
        </w:rPr>
        <w:t>…………………………………………………………………………………….</w:t>
      </w:r>
      <w:bookmarkEnd w:id="20"/>
    </w:p>
    <w:p w14:paraId="4EA4A21E" w14:textId="77777777" w:rsidR="003D4443" w:rsidRDefault="003D4443" w:rsidP="003D4443">
      <w:pPr>
        <w:pStyle w:val="ManualNumPar1"/>
        <w:rPr>
          <w:noProof/>
          <w:lang w:eastAsia="en-GB"/>
        </w:rPr>
      </w:pPr>
      <w:r w:rsidRPr="00697ACE">
        <w:rPr>
          <w:noProof/>
        </w:rPr>
        <w:t>25.</w:t>
      </w:r>
      <w:r w:rsidRPr="00697ACE">
        <w:rPr>
          <w:noProof/>
        </w:rPr>
        <w:tab/>
      </w:r>
      <w:r>
        <w:rPr>
          <w:noProof/>
          <w:lang w:eastAsia="en-GB"/>
        </w:rPr>
        <w:t xml:space="preserve">Please confirm whether the measure provides that, where </w:t>
      </w:r>
      <w:r w:rsidRPr="00025B80">
        <w:rPr>
          <w:noProof/>
          <w:lang w:eastAsia="en-GB"/>
        </w:rPr>
        <w:t>an SME was set up less than three years from the date of the occurrence of the event, the reference to the three or five-year periods in point (154)(b) must be understood as referring to the quantity produced and sold by an average undertaking of the same size as the applicant, namely a micro enterprise or a small enterprise or a medium enterprise, respectively, in the national or regional sector affected by the natural disaster or exceptional occurrence</w:t>
      </w:r>
      <w:r>
        <w:rPr>
          <w:noProof/>
          <w:lang w:eastAsia="en-GB"/>
        </w:rPr>
        <w:t>.</w:t>
      </w:r>
    </w:p>
    <w:bookmarkStart w:id="24" w:name="_Hlk126838600"/>
    <w:p w14:paraId="1CEC434D" w14:textId="77777777" w:rsidR="003D4443" w:rsidRPr="006E2D7E" w:rsidRDefault="003D4443" w:rsidP="003D4443">
      <w:pPr>
        <w:pStyle w:val="Text1"/>
        <w:rPr>
          <w:noProof/>
          <w:lang w:eastAsia="en-GB"/>
        </w:rPr>
      </w:pPr>
      <w:sdt>
        <w:sdtPr>
          <w:rPr>
            <w:noProof/>
            <w:lang w:eastAsia="en-GB"/>
          </w:rPr>
          <w:id w:val="145313760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40614551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EDE91C1" w14:textId="77777777" w:rsidR="003D4443" w:rsidRDefault="003D4443" w:rsidP="003D4443">
      <w:pPr>
        <w:pStyle w:val="ManualNumPar2"/>
        <w:rPr>
          <w:noProof/>
          <w:lang w:eastAsia="en-GB"/>
        </w:rPr>
      </w:pPr>
      <w:r w:rsidRPr="00697ACE">
        <w:rPr>
          <w:noProof/>
        </w:rPr>
        <w:t>25.1.</w:t>
      </w:r>
      <w:r w:rsidRPr="00697ACE">
        <w:rPr>
          <w:noProof/>
        </w:rPr>
        <w:tab/>
      </w:r>
      <w:r>
        <w:rPr>
          <w:noProof/>
          <w:lang w:eastAsia="en-GB"/>
        </w:rPr>
        <w:t xml:space="preserve">If the </w:t>
      </w:r>
      <w:r w:rsidRPr="00E254DE">
        <w:rPr>
          <w:noProof/>
          <w:lang w:eastAsia="en-GB"/>
        </w:rPr>
        <w:t>answer</w:t>
      </w:r>
      <w:r>
        <w:rPr>
          <w:noProof/>
          <w:lang w:eastAsia="en-GB"/>
        </w:rPr>
        <w:t xml:space="preserve"> is ‘yes’, please identify the relevant provision(s) in the legal basis.</w:t>
      </w:r>
    </w:p>
    <w:p w14:paraId="2B8A561B" w14:textId="77777777" w:rsidR="003D4443" w:rsidRDefault="003D4443" w:rsidP="003D4443">
      <w:pPr>
        <w:pStyle w:val="Text1"/>
        <w:rPr>
          <w:noProof/>
          <w:lang w:eastAsia="en-GB"/>
        </w:rPr>
      </w:pPr>
      <w:r>
        <w:rPr>
          <w:noProof/>
          <w:lang w:eastAsia="en-GB"/>
        </w:rPr>
        <w:t>…………………………………………………………………………………….</w:t>
      </w:r>
      <w:bookmarkStart w:id="25" w:name="_Hlk126838613"/>
      <w:bookmarkEnd w:id="24"/>
    </w:p>
    <w:p w14:paraId="75161E1A" w14:textId="77777777" w:rsidR="003D4443" w:rsidRDefault="003D4443" w:rsidP="003D4443">
      <w:pPr>
        <w:pStyle w:val="ManualNumPar1"/>
        <w:rPr>
          <w:noProof/>
          <w:lang w:eastAsia="en-GB"/>
        </w:rPr>
      </w:pPr>
      <w:bookmarkStart w:id="26" w:name="_Hlk126838624"/>
      <w:bookmarkEnd w:id="25"/>
      <w:r w:rsidRPr="00697ACE">
        <w:rPr>
          <w:noProof/>
        </w:rPr>
        <w:t>26.</w:t>
      </w:r>
      <w:r w:rsidRPr="00697ACE">
        <w:rPr>
          <w:noProof/>
        </w:rPr>
        <w:tab/>
      </w:r>
      <w:r>
        <w:rPr>
          <w:noProof/>
          <w:lang w:eastAsia="en-GB"/>
        </w:rPr>
        <w:t xml:space="preserve">Please confirm that the measure prescribes that the </w:t>
      </w:r>
      <w:r w:rsidRPr="00025B80">
        <w:rPr>
          <w:noProof/>
          <w:lang w:eastAsia="en-GB"/>
        </w:rPr>
        <w:t xml:space="preserve">aid and any other payments received to compensate the damage, </w:t>
      </w:r>
      <w:r w:rsidRPr="00E254DE">
        <w:rPr>
          <w:noProof/>
          <w:lang w:eastAsia="en-GB"/>
        </w:rPr>
        <w:t>including</w:t>
      </w:r>
      <w:r w:rsidRPr="00025B80">
        <w:rPr>
          <w:noProof/>
          <w:lang w:eastAsia="en-GB"/>
        </w:rPr>
        <w:t xml:space="preserve"> payments under insurance policies, must be limited to </w:t>
      </w:r>
      <w:r w:rsidRPr="007D0CF4">
        <w:rPr>
          <w:noProof/>
          <w:lang w:eastAsia="en-GB"/>
        </w:rPr>
        <w:t>100 %</w:t>
      </w:r>
      <w:r w:rsidRPr="00025B80">
        <w:rPr>
          <w:noProof/>
          <w:lang w:eastAsia="en-GB"/>
        </w:rPr>
        <w:t xml:space="preserve"> of the eligible costs</w:t>
      </w:r>
      <w:r>
        <w:rPr>
          <w:noProof/>
          <w:lang w:eastAsia="en-GB"/>
        </w:rPr>
        <w:t>.</w:t>
      </w:r>
    </w:p>
    <w:p w14:paraId="6C8DB28B" w14:textId="77777777" w:rsidR="003D4443" w:rsidRPr="006E2D7E" w:rsidRDefault="003D4443" w:rsidP="003D4443">
      <w:pPr>
        <w:pStyle w:val="Text1"/>
        <w:rPr>
          <w:noProof/>
          <w:lang w:eastAsia="en-GB"/>
        </w:rPr>
      </w:pPr>
      <w:sdt>
        <w:sdtPr>
          <w:rPr>
            <w:noProof/>
            <w:lang w:eastAsia="en-GB"/>
          </w:rPr>
          <w:id w:val="203168904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784242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3077C4E" w14:textId="77777777" w:rsidR="003D4443" w:rsidRDefault="003D4443" w:rsidP="003D4443">
      <w:pPr>
        <w:pStyle w:val="ManualNumPar2"/>
        <w:rPr>
          <w:noProof/>
          <w:lang w:eastAsia="en-GB"/>
        </w:rPr>
      </w:pPr>
      <w:r w:rsidRPr="00697ACE">
        <w:rPr>
          <w:noProof/>
        </w:rPr>
        <w:t>26.1.</w:t>
      </w:r>
      <w:r w:rsidRPr="00697ACE">
        <w:rPr>
          <w:noProof/>
        </w:rPr>
        <w:tab/>
      </w:r>
      <w:r>
        <w:rPr>
          <w:noProof/>
          <w:lang w:eastAsia="en-GB"/>
        </w:rPr>
        <w:t>Please provide the maximum aid intensity(ies) applicable under the measure.</w:t>
      </w:r>
    </w:p>
    <w:p w14:paraId="21386EEA" w14:textId="77777777" w:rsidR="003D4443" w:rsidRDefault="003D4443" w:rsidP="003D4443">
      <w:pPr>
        <w:pStyle w:val="Text1"/>
        <w:rPr>
          <w:noProof/>
          <w:lang w:eastAsia="en-GB"/>
        </w:rPr>
      </w:pPr>
      <w:r>
        <w:rPr>
          <w:noProof/>
          <w:lang w:eastAsia="en-GB"/>
        </w:rPr>
        <w:t>…………………………………………………………………………………….</w:t>
      </w:r>
    </w:p>
    <w:p w14:paraId="0D03D1CA" w14:textId="77777777" w:rsidR="003D4443" w:rsidRDefault="003D4443" w:rsidP="003D4443">
      <w:pPr>
        <w:pStyle w:val="ManualNumPar2"/>
        <w:rPr>
          <w:noProof/>
          <w:lang w:eastAsia="en-GB"/>
        </w:rPr>
      </w:pPr>
      <w:bookmarkStart w:id="27" w:name="_Hlk125368675"/>
      <w:r w:rsidRPr="00697ACE">
        <w:rPr>
          <w:noProof/>
        </w:rPr>
        <w:t>26.2.</w:t>
      </w:r>
      <w:r w:rsidRPr="00697ACE">
        <w:rPr>
          <w:noProof/>
        </w:rPr>
        <w:tab/>
      </w:r>
      <w:r>
        <w:rPr>
          <w:noProof/>
          <w:lang w:eastAsia="en-GB"/>
        </w:rPr>
        <w:t xml:space="preserve">Please identify the </w:t>
      </w:r>
      <w:r w:rsidRPr="00E254DE">
        <w:rPr>
          <w:noProof/>
          <w:lang w:eastAsia="en-GB"/>
        </w:rPr>
        <w:t>provision</w:t>
      </w:r>
      <w:r>
        <w:rPr>
          <w:noProof/>
          <w:lang w:eastAsia="en-GB"/>
        </w:rPr>
        <w:t>(s) of the legal basis setting out the 100 % limit and the maximum aid intensity(ies) under the measure.</w:t>
      </w:r>
    </w:p>
    <w:p w14:paraId="6693F07F" w14:textId="77777777" w:rsidR="003D4443" w:rsidRDefault="003D4443" w:rsidP="003D4443">
      <w:pPr>
        <w:pStyle w:val="Text1"/>
        <w:rPr>
          <w:noProof/>
          <w:lang w:eastAsia="en-GB"/>
        </w:rPr>
      </w:pPr>
      <w:r>
        <w:rPr>
          <w:noProof/>
          <w:lang w:eastAsia="en-GB"/>
        </w:rPr>
        <w:t>…………………………………………………………………………………….</w:t>
      </w:r>
      <w:bookmarkEnd w:id="26"/>
      <w:bookmarkEnd w:id="27"/>
    </w:p>
    <w:p w14:paraId="547E283B" w14:textId="77777777" w:rsidR="003D4443" w:rsidRPr="001E103F" w:rsidRDefault="003D4443" w:rsidP="003D4443">
      <w:pPr>
        <w:pStyle w:val="ManualHeading4"/>
        <w:rPr>
          <w:noProof/>
          <w:lang w:eastAsia="en-GB"/>
        </w:rPr>
      </w:pPr>
      <w:bookmarkStart w:id="28" w:name="_Hlk126838636"/>
      <w:r w:rsidRPr="001E103F">
        <w:rPr>
          <w:noProof/>
          <w:lang w:eastAsia="en-GB"/>
        </w:rPr>
        <w:t>OTHER INFORMATION</w:t>
      </w:r>
    </w:p>
    <w:p w14:paraId="06DA2F16" w14:textId="77777777" w:rsidR="003D4443" w:rsidRPr="001E103F" w:rsidRDefault="003D4443" w:rsidP="003D4443">
      <w:pPr>
        <w:pStyle w:val="ManualNumPar1"/>
        <w:rPr>
          <w:noProof/>
          <w:lang w:eastAsia="en-GB"/>
        </w:rPr>
      </w:pPr>
      <w:r w:rsidRPr="00697ACE">
        <w:rPr>
          <w:noProof/>
        </w:rPr>
        <w:t>27.</w:t>
      </w:r>
      <w:r w:rsidRPr="00697ACE">
        <w:rPr>
          <w:noProof/>
        </w:rPr>
        <w:tab/>
      </w:r>
      <w:r w:rsidRPr="001E103F">
        <w:rPr>
          <w:noProof/>
          <w:lang w:eastAsia="en-GB"/>
        </w:rPr>
        <w:t>Please indicate any other information considered relevant to the assessment of the measure under this Section of the Guidelines.</w:t>
      </w:r>
    </w:p>
    <w:p w14:paraId="7B4D15B0" w14:textId="77777777" w:rsidR="003D4443" w:rsidRPr="001E103F" w:rsidRDefault="003D4443" w:rsidP="003D4443">
      <w:pPr>
        <w:pStyle w:val="Text1"/>
        <w:rPr>
          <w:noProof/>
          <w:lang w:eastAsia="en-GB"/>
        </w:rPr>
      </w:pPr>
      <w:r w:rsidRPr="001E103F">
        <w:rPr>
          <w:noProof/>
          <w:lang w:eastAsia="en-GB"/>
        </w:rPr>
        <w:t>………………………………………………………………………………….</w:t>
      </w:r>
    </w:p>
    <w:bookmarkEnd w:id="28"/>
    <w:p w14:paraId="6267386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26522" w14:textId="77777777" w:rsidR="003D4443" w:rsidRDefault="003D4443" w:rsidP="003D4443">
      <w:pPr>
        <w:spacing w:before="0" w:after="0"/>
      </w:pPr>
      <w:r>
        <w:separator/>
      </w:r>
    </w:p>
  </w:endnote>
  <w:endnote w:type="continuationSeparator" w:id="0">
    <w:p w14:paraId="56F000E7" w14:textId="77777777" w:rsidR="003D4443" w:rsidRDefault="003D4443" w:rsidP="003D44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98BC2" w14:textId="77777777" w:rsidR="003D4443" w:rsidRDefault="003D44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6E295" w14:textId="053ED9AB" w:rsidR="003D4443" w:rsidRDefault="003D4443" w:rsidP="003D444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8579" w14:textId="77777777" w:rsidR="003D4443" w:rsidRDefault="003D4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C7FA9" w14:textId="77777777" w:rsidR="003D4443" w:rsidRDefault="003D4443" w:rsidP="003D4443">
      <w:pPr>
        <w:spacing w:before="0" w:after="0"/>
      </w:pPr>
      <w:r>
        <w:separator/>
      </w:r>
    </w:p>
  </w:footnote>
  <w:footnote w:type="continuationSeparator" w:id="0">
    <w:p w14:paraId="71BE5058" w14:textId="77777777" w:rsidR="003D4443" w:rsidRDefault="003D4443" w:rsidP="003D4443">
      <w:pPr>
        <w:spacing w:before="0" w:after="0"/>
      </w:pPr>
      <w:r>
        <w:continuationSeparator/>
      </w:r>
    </w:p>
  </w:footnote>
  <w:footnote w:id="1">
    <w:p w14:paraId="5745F1B4" w14:textId="77777777" w:rsidR="003D4443" w:rsidRPr="002F672F" w:rsidRDefault="003D4443" w:rsidP="003D4443">
      <w:pPr>
        <w:pStyle w:val="FootnoteText"/>
        <w:rPr>
          <w:lang w:val="pl-PL"/>
        </w:rPr>
      </w:pPr>
      <w:r w:rsidRPr="00BE61E9">
        <w:rPr>
          <w:rStyle w:val="FootnoteReference"/>
        </w:rPr>
        <w:footnoteRef/>
      </w:r>
      <w:r w:rsidRPr="002F672F">
        <w:rPr>
          <w:lang w:val="pl-PL"/>
        </w:rPr>
        <w:tab/>
        <w:t>OJ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C329" w14:textId="77777777" w:rsidR="003D4443" w:rsidRDefault="003D44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93AE" w14:textId="77777777" w:rsidR="003D4443" w:rsidRDefault="003D44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8579" w14:textId="77777777" w:rsidR="003D4443" w:rsidRDefault="003D44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401582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75156087">
    <w:abstractNumId w:val="22"/>
    <w:lvlOverride w:ilvl="0">
      <w:startOverride w:val="1"/>
    </w:lvlOverride>
  </w:num>
  <w:num w:numId="48" w16cid:durableId="2142914298">
    <w:abstractNumId w:val="22"/>
  </w:num>
  <w:num w:numId="49"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D444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D444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6E0084"/>
  <w15:chartTrackingRefBased/>
  <w15:docId w15:val="{DE59E268-66EE-42D1-B47F-8077C1EC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443"/>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D444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D444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D444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D444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D44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44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444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44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44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444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D4443"/>
    <w:rPr>
      <w:i/>
      <w:iCs/>
      <w:color w:val="365F91" w:themeColor="accent1" w:themeShade="BF"/>
    </w:rPr>
  </w:style>
  <w:style w:type="paragraph" w:styleId="IntenseQuote">
    <w:name w:val="Intense Quote"/>
    <w:basedOn w:val="Normal"/>
    <w:next w:val="Normal"/>
    <w:link w:val="IntenseQuoteChar"/>
    <w:uiPriority w:val="30"/>
    <w:qFormat/>
    <w:rsid w:val="003D444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D444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D4443"/>
    <w:rPr>
      <w:b/>
      <w:bCs/>
      <w:smallCaps/>
      <w:color w:val="365F91" w:themeColor="accent1" w:themeShade="BF"/>
      <w:spacing w:val="5"/>
    </w:rPr>
  </w:style>
  <w:style w:type="paragraph" w:styleId="Signature">
    <w:name w:val="Signature"/>
    <w:basedOn w:val="Normal"/>
    <w:link w:val="FootnoteReference"/>
    <w:uiPriority w:val="99"/>
    <w:rsid w:val="003D4443"/>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3D4443"/>
    <w:rPr>
      <w:rFonts w:ascii="Times New Roman" w:hAnsi="Times New Roman" w:cs="Times New Roman"/>
      <w:kern w:val="0"/>
      <w:sz w:val="24"/>
      <w14:ligatures w14:val="none"/>
    </w:rPr>
  </w:style>
  <w:style w:type="paragraph" w:customStyle="1" w:styleId="Text1">
    <w:name w:val="Text 1"/>
    <w:basedOn w:val="Normal"/>
    <w:rsid w:val="003D4443"/>
    <w:pPr>
      <w:ind w:left="850"/>
    </w:pPr>
  </w:style>
  <w:style w:type="paragraph" w:customStyle="1" w:styleId="Point1">
    <w:name w:val="Point 1"/>
    <w:basedOn w:val="Normal"/>
    <w:rsid w:val="003D4443"/>
    <w:pPr>
      <w:ind w:left="1417" w:hanging="567"/>
    </w:pPr>
  </w:style>
  <w:style w:type="paragraph" w:customStyle="1" w:styleId="Tiret2">
    <w:name w:val="Tiret 2"/>
    <w:basedOn w:val="Normal"/>
    <w:rsid w:val="003D4443"/>
    <w:pPr>
      <w:numPr>
        <w:numId w:val="47"/>
      </w:numPr>
    </w:pPr>
  </w:style>
  <w:style w:type="paragraph" w:customStyle="1" w:styleId="Point0number">
    <w:name w:val="Point 0 (number)"/>
    <w:basedOn w:val="Normal"/>
    <w:rsid w:val="003D4443"/>
    <w:pPr>
      <w:numPr>
        <w:numId w:val="45"/>
      </w:numPr>
    </w:pPr>
  </w:style>
  <w:style w:type="paragraph" w:customStyle="1" w:styleId="Point1number">
    <w:name w:val="Point 1 (number)"/>
    <w:basedOn w:val="Normal"/>
    <w:rsid w:val="003D4443"/>
    <w:pPr>
      <w:numPr>
        <w:ilvl w:val="2"/>
        <w:numId w:val="45"/>
      </w:numPr>
    </w:pPr>
  </w:style>
  <w:style w:type="paragraph" w:customStyle="1" w:styleId="Point2number">
    <w:name w:val="Point 2 (number)"/>
    <w:basedOn w:val="Normal"/>
    <w:rsid w:val="003D4443"/>
    <w:pPr>
      <w:numPr>
        <w:ilvl w:val="4"/>
        <w:numId w:val="45"/>
      </w:numPr>
    </w:pPr>
  </w:style>
  <w:style w:type="paragraph" w:customStyle="1" w:styleId="Point3number">
    <w:name w:val="Point 3 (number)"/>
    <w:basedOn w:val="Normal"/>
    <w:rsid w:val="003D4443"/>
    <w:pPr>
      <w:numPr>
        <w:ilvl w:val="6"/>
        <w:numId w:val="45"/>
      </w:numPr>
    </w:pPr>
  </w:style>
  <w:style w:type="paragraph" w:customStyle="1" w:styleId="Point0letter">
    <w:name w:val="Point 0 (letter)"/>
    <w:basedOn w:val="Normal"/>
    <w:rsid w:val="003D4443"/>
    <w:pPr>
      <w:numPr>
        <w:ilvl w:val="1"/>
        <w:numId w:val="45"/>
      </w:numPr>
    </w:pPr>
  </w:style>
  <w:style w:type="paragraph" w:customStyle="1" w:styleId="Point1letter">
    <w:name w:val="Point 1 (letter)"/>
    <w:basedOn w:val="Normal"/>
    <w:rsid w:val="003D4443"/>
    <w:pPr>
      <w:numPr>
        <w:ilvl w:val="3"/>
        <w:numId w:val="45"/>
      </w:numPr>
    </w:pPr>
  </w:style>
  <w:style w:type="paragraph" w:customStyle="1" w:styleId="Point2letter">
    <w:name w:val="Point 2 (letter)"/>
    <w:basedOn w:val="Normal"/>
    <w:rsid w:val="003D4443"/>
    <w:pPr>
      <w:numPr>
        <w:ilvl w:val="5"/>
        <w:numId w:val="45"/>
      </w:numPr>
    </w:pPr>
  </w:style>
  <w:style w:type="paragraph" w:customStyle="1" w:styleId="Point3letter">
    <w:name w:val="Point 3 (letter)"/>
    <w:basedOn w:val="Normal"/>
    <w:rsid w:val="003D4443"/>
    <w:pPr>
      <w:numPr>
        <w:ilvl w:val="7"/>
        <w:numId w:val="45"/>
      </w:numPr>
    </w:pPr>
  </w:style>
  <w:style w:type="paragraph" w:customStyle="1" w:styleId="Point4letter">
    <w:name w:val="Point 4 (letter)"/>
    <w:basedOn w:val="Normal"/>
    <w:rsid w:val="003D4443"/>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1779</Words>
  <Characters>9716</Characters>
  <DocSecurity>0</DocSecurity>
  <Lines>186</Lines>
  <Paragraphs>116</Paragraphs>
  <ScaleCrop>false</ScaleCrop>
  <LinksUpToDate>false</LinksUpToDate>
  <CharactersWithSpaces>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2025-05-23T15:57:00Z</dcterms:created>
  <dcterms:modified xsi:type="dcterms:W3CDTF">2025-05-23T15:57:00Z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2025-05-23T15:57:37Z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11052c44-4dfe-4077-b1e0-1cabe8f0c9fa</vt:lpwstr>
  </property>
  <property fmtid="{D5CDD505-2E9C-101B-9397-08002B2CF9AE}" pid="8" name="MSIP_Label_6bd9ddd1-4d20-43f6-abfa-fc3c07406f94_ContentBits">
    <vt:lpwstr>0</vt:lpwstr>
  </property>
</Properties>
</file>